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5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7"/>
        <w:gridCol w:w="2157"/>
        <w:gridCol w:w="2158"/>
        <w:gridCol w:w="1413"/>
      </w:tblGrid>
      <w:tr w:rsidR="0087357D" w:rsidRPr="00015C14" w14:paraId="40F0777E" w14:textId="77777777" w:rsidTr="0087357D">
        <w:tc>
          <w:tcPr>
            <w:tcW w:w="9427" w:type="dxa"/>
          </w:tcPr>
          <w:p w14:paraId="7C8423C1" w14:textId="20F00F77" w:rsidR="0087357D" w:rsidRPr="00015C14" w:rsidRDefault="00015C14" w:rsidP="0087357D">
            <w:pPr>
              <w:tabs>
                <w:tab w:val="left" w:pos="2415"/>
              </w:tabs>
              <w:ind w:left="174"/>
              <w:rPr>
                <w:rFonts w:cs="Arial"/>
                <w:sz w:val="24"/>
                <w:szCs w:val="24"/>
              </w:rPr>
            </w:pPr>
            <w:r w:rsidRPr="00015C14">
              <w:rPr>
                <w:rFonts w:eastAsia="Calibri" w:cs="Arial"/>
                <w:noProof/>
                <w:sz w:val="24"/>
                <w:szCs w:val="24"/>
                <w:lang w:eastAsia="en-GB"/>
              </w:rPr>
              <mc:AlternateContent>
                <mc:Choice Requires="wpg">
                  <w:drawing>
                    <wp:anchor distT="0" distB="0" distL="114300" distR="114300" simplePos="0" relativeHeight="251659264" behindDoc="1" locked="0" layoutInCell="1" allowOverlap="1" wp14:anchorId="7417C4E5" wp14:editId="3C55E97E">
                      <wp:simplePos x="0" y="0"/>
                      <wp:positionH relativeFrom="margin">
                        <wp:posOffset>99695</wp:posOffset>
                      </wp:positionH>
                      <wp:positionV relativeFrom="margin">
                        <wp:posOffset>0</wp:posOffset>
                      </wp:positionV>
                      <wp:extent cx="6248400" cy="7056120"/>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48400" cy="7056120"/>
                                <a:chOff x="-38100" y="0"/>
                                <a:chExt cx="6960075" cy="8515350"/>
                              </a:xfrm>
                            </wpg:grpSpPr>
                            <wps:wsp>
                              <wps:cNvPr id="194" name="Rectangle 194"/>
                              <wps:cNvSpPr/>
                              <wps:spPr>
                                <a:xfrm>
                                  <a:off x="0" y="0"/>
                                  <a:ext cx="6858000" cy="1371600"/>
                                </a:xfrm>
                                <a:prstGeom prst="rect">
                                  <a:avLst/>
                                </a:prstGeom>
                                <a:solidFill>
                                  <a:srgbClr val="4A66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38100" y="4342645"/>
                                  <a:ext cx="6858000" cy="4172705"/>
                                </a:xfrm>
                                <a:prstGeom prst="rect">
                                  <a:avLst/>
                                </a:prstGeom>
                                <a:solidFill>
                                  <a:srgbClr val="4A66AC"/>
                                </a:solidFill>
                                <a:ln w="12700" cap="flat" cmpd="sng" algn="ctr">
                                  <a:noFill/>
                                  <a:prstDash val="solid"/>
                                  <a:miter lim="800000"/>
                                </a:ln>
                                <a:effectLst/>
                              </wps:spPr>
                              <wps:txbx>
                                <w:txbxContent>
                                  <w:p w14:paraId="2A81D1C9" w14:textId="77777777" w:rsidR="00E96788" w:rsidRPr="0087357D" w:rsidRDefault="00E9168A" w:rsidP="0087357D">
                                    <w:pPr>
                                      <w:pStyle w:val="NoSpacing"/>
                                      <w:spacing w:before="120"/>
                                      <w:jc w:val="center"/>
                                      <w:rPr>
                                        <w:color w:val="FFFFFF"/>
                                      </w:rPr>
                                    </w:pPr>
                                    <w:sdt>
                                      <w:sdtPr>
                                        <w:rPr>
                                          <w:caps/>
                                          <w:color w:val="FFFFFF"/>
                                          <w:sz w:val="20"/>
                                          <w:szCs w:val="20"/>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E96788" w:rsidRPr="0087357D">
                                          <w:rPr>
                                            <w:caps/>
                                            <w:color w:val="FFFFFF"/>
                                            <w:sz w:val="20"/>
                                            <w:szCs w:val="20"/>
                                          </w:rPr>
                                          <w:t xml:space="preserve">     </w:t>
                                        </w:r>
                                      </w:sdtContent>
                                    </w:sdt>
                                    <w:r w:rsidR="00E96788" w:rsidRPr="0087357D">
                                      <w:rPr>
                                        <w:color w:val="FFFFFF"/>
                                      </w:rPr>
                                      <w:t>  </w:t>
                                    </w:r>
                                    <w:sdt>
                                      <w:sdtPr>
                                        <w:rPr>
                                          <w:color w:val="FFFFFF"/>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96788" w:rsidRPr="0087357D">
                                          <w:rPr>
                                            <w:color w:val="FFFFFF"/>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3975" y="1371600"/>
                                  <a:ext cx="6858000" cy="2332203"/>
                                </a:xfrm>
                                <a:prstGeom prst="rect">
                                  <a:avLst/>
                                </a:prstGeom>
                                <a:solidFill>
                                  <a:sysClr val="window" lastClr="FFFFFF"/>
                                </a:solidFill>
                                <a:ln w="6350">
                                  <a:noFill/>
                                </a:ln>
                                <a:effectLst/>
                              </wps:spPr>
                              <wps:txbx>
                                <w:txbxContent>
                                  <w:p w14:paraId="5786C53F" w14:textId="77777777" w:rsidR="00E96788" w:rsidRDefault="00E96788" w:rsidP="0087357D"/>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17C4E5" id="Group 193" o:spid="_x0000_s1026" alt="&quot;&quot;" style="position:absolute;left:0;text-align:left;margin-left:7.85pt;margin-top:0;width:492pt;height:555.6pt;z-index:-251657216;mso-position-horizontal-relative:margin;mso-position-vertical-relative:margin" coordorigin="-381" coordsize="69600,8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" fillcolor="#4a66ac" stroked="f" strokeweight="1pt"/>
                      <v:rect id="Rectangle 195" o:spid="_x0000_s1028" style="position:absolute;left:-381;top:43426;width:68580;height:417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" fillcolor="#4a66ac" stroked="f" strokeweight="1pt">
                        <v:textbox inset="36pt,57.6pt,36pt,36pt">
                          <w:txbxContent>
                            <w:p w14:paraId="2A81D1C9" w14:textId="77777777" w:rsidR="00E96788" w:rsidRPr="0087357D" w:rsidRDefault="00E9168A" w:rsidP="0087357D">
                              <w:pPr>
                                <w:pStyle w:val="NoSpacing"/>
                                <w:spacing w:before="120"/>
                                <w:jc w:val="center"/>
                                <w:rPr>
                                  <w:color w:val="FFFFFF"/>
                                </w:rPr>
                              </w:pPr>
                              <w:sdt>
                                <w:sdtPr>
                                  <w:rPr>
                                    <w:caps/>
                                    <w:color w:val="FFFFFF"/>
                                    <w:sz w:val="20"/>
                                    <w:szCs w:val="20"/>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E96788" w:rsidRPr="0087357D">
                                    <w:rPr>
                                      <w:caps/>
                                      <w:color w:val="FFFFFF"/>
                                      <w:sz w:val="20"/>
                                      <w:szCs w:val="20"/>
                                    </w:rPr>
                                    <w:t xml:space="preserve">     </w:t>
                                  </w:r>
                                </w:sdtContent>
                              </w:sdt>
                              <w:r w:rsidR="00E96788" w:rsidRPr="0087357D">
                                <w:rPr>
                                  <w:color w:val="FFFFFF"/>
                                </w:rPr>
                                <w:t>  </w:t>
                              </w:r>
                              <w:sdt>
                                <w:sdtPr>
                                  <w:rPr>
                                    <w:color w:val="FFFFFF"/>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96788" w:rsidRPr="0087357D">
                                    <w:rPr>
                                      <w:color w:val="FFFFFF"/>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39;top:13716;width:68580;height:2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" fillcolor="window" stroked="f" strokeweight=".5pt">
                        <v:textbox inset="36pt,7.2pt,36pt,7.2pt">
                          <w:txbxContent>
                            <w:p w14:paraId="5786C53F" w14:textId="77777777" w:rsidR="00E96788" w:rsidRDefault="00E96788" w:rsidP="0087357D"/>
                          </w:txbxContent>
                        </v:textbox>
                      </v:shape>
                      <w10:wrap anchorx="margin" anchory="margin"/>
                    </v:group>
                  </w:pict>
                </mc:Fallback>
              </mc:AlternateContent>
            </w:r>
            <w:r w:rsidR="0087357D" w:rsidRPr="00015C14">
              <w:rPr>
                <w:rFonts w:cs="Arial"/>
                <w:b/>
                <w:bCs/>
                <w:noProof/>
                <w:sz w:val="24"/>
                <w:szCs w:val="24"/>
                <w:lang w:eastAsia="en-GB"/>
              </w:rPr>
              <mc:AlternateContent>
                <mc:Choice Requires="wpg">
                  <w:drawing>
                    <wp:anchor distT="0" distB="0" distL="114300" distR="114300" simplePos="0" relativeHeight="251661312" behindDoc="1" locked="0" layoutInCell="1" allowOverlap="1" wp14:anchorId="7096CC2E" wp14:editId="46EB6795">
                      <wp:simplePos x="0" y="0"/>
                      <wp:positionH relativeFrom="column">
                        <wp:posOffset>221615</wp:posOffset>
                      </wp:positionH>
                      <wp:positionV relativeFrom="paragraph">
                        <wp:posOffset>257175</wp:posOffset>
                      </wp:positionV>
                      <wp:extent cx="5695950" cy="676275"/>
                      <wp:effectExtent l="0" t="0" r="0" b="9525"/>
                      <wp:wrapTight wrapText="bothSides">
                        <wp:wrapPolygon edited="0">
                          <wp:start x="6791" y="0"/>
                          <wp:lineTo x="0" y="2434"/>
                          <wp:lineTo x="0" y="14603"/>
                          <wp:lineTo x="6791" y="19470"/>
                          <wp:lineTo x="6791" y="21296"/>
                          <wp:lineTo x="16254" y="21296"/>
                          <wp:lineTo x="21528" y="21296"/>
                          <wp:lineTo x="21528" y="0"/>
                          <wp:lineTo x="11559" y="0"/>
                          <wp:lineTo x="6791" y="0"/>
                        </wp:wrapPolygon>
                      </wp:wrapTight>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95950" cy="676275"/>
                                <a:chOff x="0" y="0"/>
                                <a:chExt cx="6747510" cy="631825"/>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448300" y="19050"/>
                                  <a:ext cx="1299210" cy="611505"/>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85725"/>
                                  <a:ext cx="1905000" cy="359410"/>
                                </a:xfrm>
                                <a:prstGeom prst="rect">
                                  <a:avLst/>
                                </a:prstGeom>
                              </pic:spPr>
                            </pic:pic>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943350" y="19050"/>
                                  <a:ext cx="1104900" cy="612775"/>
                                </a:xfrm>
                                <a:prstGeom prst="rect">
                                  <a:avLst/>
                                </a:prstGeom>
                              </pic:spPr>
                            </pic:pic>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171700" y="0"/>
                                  <a:ext cx="1412240" cy="6318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B01BD6" id="Group 6" o:spid="_x0000_s1026" alt="&quot;&quot;" style="position:absolute;margin-left:17.45pt;margin-top:20.25pt;width:448.5pt;height:53.25pt;z-index:-251655168;mso-width-relative:margin;mso-height-relative:margin" coordsize="67475,63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4483;top:190;width:12992;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">
                        <v:imagedata r:id="rId13" o:title=""/>
                      </v:shape>
                      <v:shape id="Picture 5" o:spid="_x0000_s1028" type="#_x0000_t75" style="position:absolute;top:857;width:1905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">
                        <v:imagedata r:id="rId14" o:title=""/>
                      </v:shape>
                      <v:shape id="Picture 9" o:spid="_x0000_s1029" type="#_x0000_t75" style="position:absolute;left:39433;top:190;width:11049;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">
                        <v:imagedata r:id="rId15" o:title=""/>
                      </v:shape>
                      <v:shape id="Picture 1" o:spid="_x0000_s1030" type="#_x0000_t75" style="position:absolute;left:21717;width:14122;height:6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">
                        <v:imagedata r:id="rId16" o:title=""/>
                      </v:shape>
                      <w10:wrap type="tight"/>
                    </v:group>
                  </w:pict>
                </mc:Fallback>
              </mc:AlternateContent>
            </w:r>
          </w:p>
        </w:tc>
        <w:tc>
          <w:tcPr>
            <w:tcW w:w="2157" w:type="dxa"/>
          </w:tcPr>
          <w:p w14:paraId="65B5011A" w14:textId="77777777" w:rsidR="0087357D" w:rsidRPr="00015C14" w:rsidRDefault="0087357D">
            <w:pPr>
              <w:rPr>
                <w:rFonts w:cs="Arial"/>
                <w:sz w:val="24"/>
                <w:szCs w:val="24"/>
              </w:rPr>
            </w:pPr>
          </w:p>
        </w:tc>
        <w:tc>
          <w:tcPr>
            <w:tcW w:w="2158" w:type="dxa"/>
          </w:tcPr>
          <w:p w14:paraId="745C97B3" w14:textId="399A0B6C" w:rsidR="0087357D" w:rsidRPr="00015C14" w:rsidRDefault="0087357D">
            <w:pPr>
              <w:rPr>
                <w:rFonts w:cs="Arial"/>
                <w:sz w:val="24"/>
                <w:szCs w:val="24"/>
              </w:rPr>
            </w:pPr>
          </w:p>
        </w:tc>
        <w:tc>
          <w:tcPr>
            <w:tcW w:w="1413" w:type="dxa"/>
          </w:tcPr>
          <w:p w14:paraId="1F34A025" w14:textId="5DC6CD35" w:rsidR="0087357D" w:rsidRPr="00015C14" w:rsidRDefault="0087357D">
            <w:pPr>
              <w:rPr>
                <w:rFonts w:cs="Arial"/>
                <w:sz w:val="24"/>
                <w:szCs w:val="24"/>
              </w:rPr>
            </w:pPr>
            <w:r w:rsidRPr="00015C14">
              <w:rPr>
                <w:rFonts w:cs="Arial"/>
                <w:noProof/>
                <w:sz w:val="24"/>
                <w:szCs w:val="24"/>
                <w:lang w:eastAsia="en-GB"/>
              </w:rPr>
              <w:t xml:space="preserve">    </w:t>
            </w:r>
          </w:p>
        </w:tc>
      </w:tr>
    </w:tbl>
    <w:p w14:paraId="6425049F" w14:textId="1CEEA709" w:rsidR="004E060C" w:rsidRPr="00015C14" w:rsidRDefault="004E060C">
      <w:pPr>
        <w:rPr>
          <w:rFonts w:cs="Arial"/>
          <w:sz w:val="24"/>
          <w:szCs w:val="24"/>
        </w:rPr>
      </w:pPr>
    </w:p>
    <w:p w14:paraId="7B2F3E85" w14:textId="6734725F" w:rsidR="004E060C" w:rsidRPr="00015C14" w:rsidRDefault="004E060C">
      <w:pPr>
        <w:rPr>
          <w:rFonts w:cs="Arial"/>
          <w:sz w:val="24"/>
          <w:szCs w:val="24"/>
        </w:rPr>
      </w:pPr>
    </w:p>
    <w:p w14:paraId="33B64A96" w14:textId="74E38FB4" w:rsidR="008E74BF" w:rsidRPr="00015C14" w:rsidRDefault="004E060C" w:rsidP="0087357D">
      <w:pPr>
        <w:spacing w:before="240"/>
        <w:jc w:val="center"/>
        <w:rPr>
          <w:rFonts w:cs="Arial"/>
          <w:b/>
          <w:color w:val="001F5F"/>
          <w:sz w:val="24"/>
          <w:szCs w:val="24"/>
        </w:rPr>
      </w:pPr>
      <w:r w:rsidRPr="00015C14">
        <w:rPr>
          <w:rFonts w:cs="Arial"/>
          <w:b/>
          <w:color w:val="001F5F"/>
          <w:sz w:val="24"/>
          <w:szCs w:val="24"/>
        </w:rPr>
        <w:t xml:space="preserve">West Dunbartonshire </w:t>
      </w:r>
      <w:r w:rsidR="00FE3B45" w:rsidRPr="00015C14">
        <w:rPr>
          <w:rFonts w:cs="Arial"/>
          <w:b/>
          <w:color w:val="001F5F"/>
          <w:sz w:val="24"/>
          <w:szCs w:val="24"/>
        </w:rPr>
        <w:t xml:space="preserve">Council – Working4U </w:t>
      </w:r>
      <w:r w:rsidRPr="00015C14">
        <w:rPr>
          <w:rFonts w:cs="Arial"/>
          <w:b/>
          <w:color w:val="001F5F"/>
          <w:sz w:val="24"/>
          <w:szCs w:val="24"/>
        </w:rPr>
        <w:t xml:space="preserve">Employability Grant </w:t>
      </w:r>
      <w:r w:rsidR="00FE3B45" w:rsidRPr="00015C14">
        <w:rPr>
          <w:rFonts w:cs="Arial"/>
          <w:b/>
          <w:color w:val="001F5F"/>
          <w:sz w:val="24"/>
          <w:szCs w:val="24"/>
        </w:rPr>
        <w:t>programme</w:t>
      </w:r>
    </w:p>
    <w:p w14:paraId="06E56703" w14:textId="77777777" w:rsidR="002952C0" w:rsidRPr="00015C14" w:rsidRDefault="004E060C" w:rsidP="0087357D">
      <w:pPr>
        <w:spacing w:before="240"/>
        <w:jc w:val="center"/>
        <w:rPr>
          <w:rFonts w:cs="Arial"/>
          <w:b/>
          <w:color w:val="001F5F"/>
          <w:sz w:val="24"/>
          <w:szCs w:val="24"/>
        </w:rPr>
      </w:pPr>
      <w:r w:rsidRPr="00015C14">
        <w:rPr>
          <w:rFonts w:cs="Arial"/>
          <w:b/>
          <w:color w:val="001F5F"/>
          <w:sz w:val="24"/>
          <w:szCs w:val="24"/>
        </w:rPr>
        <w:t xml:space="preserve">Key Information, Guidance and </w:t>
      </w:r>
    </w:p>
    <w:p w14:paraId="735821DF" w14:textId="6CB8C188" w:rsidR="004E060C" w:rsidRPr="00015C14" w:rsidRDefault="004E060C" w:rsidP="0087357D">
      <w:pPr>
        <w:spacing w:before="240"/>
        <w:jc w:val="center"/>
        <w:rPr>
          <w:rFonts w:cs="Arial"/>
          <w:b/>
          <w:color w:val="001F5F"/>
          <w:sz w:val="24"/>
          <w:szCs w:val="24"/>
        </w:rPr>
      </w:pPr>
      <w:r w:rsidRPr="00015C14">
        <w:rPr>
          <w:rFonts w:cs="Arial"/>
          <w:b/>
          <w:color w:val="001F5F"/>
          <w:sz w:val="24"/>
          <w:szCs w:val="24"/>
        </w:rPr>
        <w:t>Sources of Useful Data.</w:t>
      </w:r>
    </w:p>
    <w:p w14:paraId="17186FDC" w14:textId="197165BC" w:rsidR="001C3606" w:rsidRPr="00015C14" w:rsidRDefault="0040444B" w:rsidP="0087357D">
      <w:pPr>
        <w:spacing w:before="240"/>
        <w:jc w:val="center"/>
        <w:rPr>
          <w:rFonts w:cs="Arial"/>
          <w:b/>
          <w:color w:val="001F5F"/>
          <w:sz w:val="24"/>
          <w:szCs w:val="24"/>
        </w:rPr>
      </w:pPr>
      <w:r w:rsidRPr="00015C14">
        <w:rPr>
          <w:rFonts w:cs="Arial"/>
          <w:b/>
          <w:color w:val="001F5F"/>
          <w:sz w:val="24"/>
          <w:szCs w:val="24"/>
        </w:rPr>
        <w:t>May 2024</w:t>
      </w:r>
    </w:p>
    <w:p w14:paraId="1F880A8A" w14:textId="77777777" w:rsidR="004E060C" w:rsidRPr="00015C14" w:rsidRDefault="004E060C">
      <w:pPr>
        <w:rPr>
          <w:rFonts w:cs="Arial"/>
          <w:sz w:val="24"/>
          <w:szCs w:val="24"/>
        </w:rPr>
      </w:pPr>
    </w:p>
    <w:p w14:paraId="41090BC7" w14:textId="77777777" w:rsidR="004E060C" w:rsidRPr="00015C14" w:rsidRDefault="004E060C">
      <w:pPr>
        <w:rPr>
          <w:rFonts w:cs="Arial"/>
          <w:sz w:val="24"/>
          <w:szCs w:val="24"/>
        </w:rPr>
      </w:pPr>
    </w:p>
    <w:p w14:paraId="13159B40" w14:textId="77777777" w:rsidR="004E060C" w:rsidRPr="00015C14" w:rsidRDefault="004E060C">
      <w:pPr>
        <w:rPr>
          <w:rFonts w:cs="Arial"/>
          <w:sz w:val="24"/>
          <w:szCs w:val="24"/>
        </w:rPr>
      </w:pPr>
    </w:p>
    <w:p w14:paraId="3EF1A471" w14:textId="77777777" w:rsidR="008E74BF" w:rsidRPr="00015C14" w:rsidRDefault="008E74BF">
      <w:pPr>
        <w:rPr>
          <w:rFonts w:cs="Arial"/>
          <w:sz w:val="24"/>
          <w:szCs w:val="24"/>
        </w:rPr>
      </w:pPr>
    </w:p>
    <w:p w14:paraId="573E53BF" w14:textId="77777777" w:rsidR="008E74BF" w:rsidRPr="00015C14" w:rsidRDefault="008E74BF">
      <w:pPr>
        <w:rPr>
          <w:rFonts w:cs="Arial"/>
          <w:sz w:val="24"/>
          <w:szCs w:val="24"/>
        </w:rPr>
      </w:pPr>
    </w:p>
    <w:p w14:paraId="0D1FB848" w14:textId="77777777" w:rsidR="008E74BF" w:rsidRPr="00015C14" w:rsidRDefault="008E74BF">
      <w:pPr>
        <w:rPr>
          <w:rFonts w:cs="Arial"/>
          <w:sz w:val="24"/>
          <w:szCs w:val="24"/>
        </w:rPr>
      </w:pPr>
    </w:p>
    <w:p w14:paraId="14ED593B" w14:textId="77777777" w:rsidR="008E74BF" w:rsidRPr="00015C14" w:rsidRDefault="008E74BF">
      <w:pPr>
        <w:rPr>
          <w:rFonts w:cs="Arial"/>
          <w:sz w:val="24"/>
          <w:szCs w:val="24"/>
        </w:rPr>
      </w:pPr>
    </w:p>
    <w:p w14:paraId="7084F350" w14:textId="77777777" w:rsidR="008E74BF" w:rsidRPr="00015C14" w:rsidRDefault="008E74BF">
      <w:pPr>
        <w:rPr>
          <w:rFonts w:cs="Arial"/>
          <w:sz w:val="24"/>
          <w:szCs w:val="24"/>
        </w:rPr>
      </w:pPr>
    </w:p>
    <w:p w14:paraId="37773DD2" w14:textId="77777777" w:rsidR="008E74BF" w:rsidRPr="00015C14" w:rsidRDefault="008E74BF">
      <w:pPr>
        <w:rPr>
          <w:rFonts w:cs="Arial"/>
          <w:sz w:val="24"/>
          <w:szCs w:val="24"/>
        </w:rPr>
      </w:pPr>
    </w:p>
    <w:p w14:paraId="748B8192" w14:textId="77777777" w:rsidR="008E74BF" w:rsidRPr="00015C14" w:rsidRDefault="008E74BF">
      <w:pPr>
        <w:rPr>
          <w:rFonts w:cs="Arial"/>
          <w:sz w:val="24"/>
          <w:szCs w:val="24"/>
        </w:rPr>
      </w:pPr>
    </w:p>
    <w:p w14:paraId="26F6A78A" w14:textId="77777777" w:rsidR="008E74BF" w:rsidRPr="00015C14" w:rsidRDefault="008E74BF">
      <w:pPr>
        <w:rPr>
          <w:rFonts w:cs="Arial"/>
          <w:sz w:val="24"/>
          <w:szCs w:val="24"/>
        </w:rPr>
      </w:pPr>
    </w:p>
    <w:p w14:paraId="5F862961" w14:textId="77777777" w:rsidR="008E74BF" w:rsidRPr="00015C14" w:rsidRDefault="008E74BF">
      <w:pPr>
        <w:rPr>
          <w:rFonts w:cs="Arial"/>
          <w:sz w:val="24"/>
          <w:szCs w:val="24"/>
        </w:rPr>
      </w:pPr>
    </w:p>
    <w:p w14:paraId="38EE5CAF" w14:textId="77777777" w:rsidR="008E74BF" w:rsidRPr="00015C14" w:rsidRDefault="008E74BF">
      <w:pPr>
        <w:rPr>
          <w:rFonts w:cs="Arial"/>
          <w:sz w:val="24"/>
          <w:szCs w:val="24"/>
        </w:rPr>
      </w:pPr>
    </w:p>
    <w:p w14:paraId="2B667560" w14:textId="77777777" w:rsidR="008E74BF" w:rsidRPr="00015C14" w:rsidRDefault="008E74BF">
      <w:pPr>
        <w:rPr>
          <w:rFonts w:cs="Arial"/>
          <w:sz w:val="24"/>
          <w:szCs w:val="24"/>
        </w:rPr>
      </w:pPr>
    </w:p>
    <w:p w14:paraId="14B1A883" w14:textId="77777777" w:rsidR="008E74BF" w:rsidRPr="00015C14" w:rsidRDefault="008E74BF">
      <w:pPr>
        <w:rPr>
          <w:rFonts w:cs="Arial"/>
          <w:sz w:val="24"/>
          <w:szCs w:val="24"/>
        </w:rPr>
      </w:pPr>
    </w:p>
    <w:p w14:paraId="7E9A6BBF" w14:textId="77777777" w:rsidR="004E060C" w:rsidRPr="00015C14" w:rsidRDefault="004E060C">
      <w:pPr>
        <w:rPr>
          <w:rFonts w:cs="Arial"/>
          <w:sz w:val="24"/>
          <w:szCs w:val="24"/>
        </w:rPr>
      </w:pPr>
    </w:p>
    <w:p w14:paraId="05248D81" w14:textId="77777777" w:rsidR="004E060C" w:rsidRPr="00015C14" w:rsidRDefault="004E060C">
      <w:pPr>
        <w:rPr>
          <w:rFonts w:cs="Arial"/>
          <w:sz w:val="24"/>
          <w:szCs w:val="24"/>
        </w:rPr>
      </w:pPr>
    </w:p>
    <w:p w14:paraId="6F5C7C6A" w14:textId="77777777" w:rsidR="004E060C" w:rsidRPr="00015C14" w:rsidRDefault="004E060C" w:rsidP="004E060C">
      <w:pPr>
        <w:shd w:val="clear" w:color="auto" w:fill="FFFFFF"/>
        <w:rPr>
          <w:rFonts w:cs="Arial"/>
          <w:b/>
          <w:i/>
          <w:color w:val="001F5F"/>
          <w:sz w:val="24"/>
          <w:szCs w:val="24"/>
        </w:rPr>
      </w:pPr>
    </w:p>
    <w:p w14:paraId="4A1DD8AE" w14:textId="77777777" w:rsidR="004E060C" w:rsidRPr="00015C14" w:rsidRDefault="004E060C" w:rsidP="004E060C">
      <w:pPr>
        <w:shd w:val="clear" w:color="auto" w:fill="FFFFFF"/>
        <w:rPr>
          <w:rFonts w:cs="Arial"/>
          <w:color w:val="001F5F"/>
          <w:sz w:val="24"/>
          <w:szCs w:val="24"/>
        </w:rPr>
        <w:sectPr w:rsidR="004E060C" w:rsidRPr="00015C1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sdt>
      <w:sdtPr>
        <w:rPr>
          <w:rFonts w:eastAsiaTheme="minorHAnsi" w:cs="Arial"/>
          <w:color w:val="auto"/>
          <w:sz w:val="24"/>
          <w:szCs w:val="24"/>
          <w:lang w:val="en-GB"/>
        </w:rPr>
        <w:id w:val="1715922427"/>
        <w:docPartObj>
          <w:docPartGallery w:val="Table of Contents"/>
          <w:docPartUnique/>
        </w:docPartObj>
      </w:sdtPr>
      <w:sdtEndPr>
        <w:rPr>
          <w:b/>
          <w:bCs/>
          <w:noProof/>
        </w:rPr>
      </w:sdtEndPr>
      <w:sdtContent>
        <w:p w14:paraId="760E73E2" w14:textId="77777777" w:rsidR="004E060C" w:rsidRPr="00015C14" w:rsidRDefault="004E060C">
          <w:pPr>
            <w:pStyle w:val="TOCHeading"/>
            <w:rPr>
              <w:rFonts w:cs="Arial"/>
              <w:sz w:val="24"/>
              <w:szCs w:val="24"/>
            </w:rPr>
          </w:pPr>
          <w:r w:rsidRPr="00015C14">
            <w:rPr>
              <w:rFonts w:cs="Arial"/>
              <w:sz w:val="24"/>
              <w:szCs w:val="24"/>
            </w:rPr>
            <w:t>Contents</w:t>
          </w:r>
        </w:p>
        <w:p w14:paraId="1586160E" w14:textId="633B14C8" w:rsidR="00FE40B8" w:rsidRDefault="004E060C">
          <w:pPr>
            <w:pStyle w:val="TOC1"/>
            <w:tabs>
              <w:tab w:val="left" w:pos="880"/>
              <w:tab w:val="right" w:leader="dot" w:pos="9016"/>
            </w:tabs>
            <w:rPr>
              <w:rFonts w:asciiTheme="minorHAnsi" w:eastAsiaTheme="minorEastAsia" w:hAnsiTheme="minorHAnsi"/>
              <w:noProof/>
              <w:kern w:val="2"/>
              <w:lang w:eastAsia="en-GB"/>
              <w14:ligatures w14:val="standardContextual"/>
            </w:rPr>
          </w:pPr>
          <w:r w:rsidRPr="00015C14">
            <w:rPr>
              <w:rFonts w:cs="Arial"/>
              <w:sz w:val="24"/>
              <w:szCs w:val="24"/>
            </w:rPr>
            <w:fldChar w:fldCharType="begin"/>
          </w:r>
          <w:r w:rsidRPr="00015C14">
            <w:rPr>
              <w:rFonts w:cs="Arial"/>
              <w:sz w:val="24"/>
              <w:szCs w:val="24"/>
            </w:rPr>
            <w:instrText xml:space="preserve"> TOC \o "1-3" \h \z \u </w:instrText>
          </w:r>
          <w:r w:rsidRPr="00015C14">
            <w:rPr>
              <w:rFonts w:cs="Arial"/>
              <w:sz w:val="24"/>
              <w:szCs w:val="24"/>
            </w:rPr>
            <w:fldChar w:fldCharType="separate"/>
          </w:r>
          <w:hyperlink w:anchor="_Toc166848620" w:history="1">
            <w:r w:rsidR="00FE40B8" w:rsidRPr="0059427D">
              <w:rPr>
                <w:rStyle w:val="Hyperlink"/>
                <w:rFonts w:cs="Arial"/>
                <w:noProof/>
              </w:rPr>
              <w:t>1.</w:t>
            </w:r>
            <w:r w:rsidR="00FE40B8">
              <w:rPr>
                <w:rFonts w:asciiTheme="minorHAnsi" w:eastAsiaTheme="minorEastAsia" w:hAnsiTheme="minorHAnsi"/>
                <w:noProof/>
                <w:kern w:val="2"/>
                <w:lang w:eastAsia="en-GB"/>
                <w14:ligatures w14:val="standardContextual"/>
              </w:rPr>
              <w:tab/>
            </w:r>
            <w:r w:rsidR="00FE40B8" w:rsidRPr="0059427D">
              <w:rPr>
                <w:rStyle w:val="Hyperlink"/>
                <w:rFonts w:cs="Arial"/>
                <w:noProof/>
              </w:rPr>
              <w:t>Introduction</w:t>
            </w:r>
            <w:r w:rsidR="00FE40B8">
              <w:rPr>
                <w:noProof/>
                <w:webHidden/>
              </w:rPr>
              <w:tab/>
            </w:r>
            <w:r w:rsidR="00FE40B8">
              <w:rPr>
                <w:noProof/>
                <w:webHidden/>
              </w:rPr>
              <w:fldChar w:fldCharType="begin"/>
            </w:r>
            <w:r w:rsidR="00FE40B8">
              <w:rPr>
                <w:noProof/>
                <w:webHidden/>
              </w:rPr>
              <w:instrText xml:space="preserve"> PAGEREF _Toc166848620 \h </w:instrText>
            </w:r>
            <w:r w:rsidR="00FE40B8">
              <w:rPr>
                <w:noProof/>
                <w:webHidden/>
              </w:rPr>
            </w:r>
            <w:r w:rsidR="00FE40B8">
              <w:rPr>
                <w:noProof/>
                <w:webHidden/>
              </w:rPr>
              <w:fldChar w:fldCharType="separate"/>
            </w:r>
            <w:r w:rsidR="00FE40B8">
              <w:rPr>
                <w:noProof/>
                <w:webHidden/>
              </w:rPr>
              <w:t>3</w:t>
            </w:r>
            <w:r w:rsidR="00FE40B8">
              <w:rPr>
                <w:noProof/>
                <w:webHidden/>
              </w:rPr>
              <w:fldChar w:fldCharType="end"/>
            </w:r>
          </w:hyperlink>
        </w:p>
        <w:p w14:paraId="5408DCD8" w14:textId="725CDFE2"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21" w:history="1">
            <w:r w:rsidR="00FE40B8" w:rsidRPr="0059427D">
              <w:rPr>
                <w:rStyle w:val="Hyperlink"/>
                <w:rFonts w:cs="Arial"/>
                <w:noProof/>
              </w:rPr>
              <w:t>2.</w:t>
            </w:r>
            <w:r w:rsidR="00FE40B8">
              <w:rPr>
                <w:rFonts w:asciiTheme="minorHAnsi" w:eastAsiaTheme="minorEastAsia" w:hAnsiTheme="minorHAnsi"/>
                <w:noProof/>
                <w:kern w:val="2"/>
                <w:lang w:eastAsia="en-GB"/>
                <w14:ligatures w14:val="standardContextual"/>
              </w:rPr>
              <w:tab/>
            </w:r>
            <w:r w:rsidR="00FE40B8" w:rsidRPr="0059427D">
              <w:rPr>
                <w:rStyle w:val="Hyperlink"/>
                <w:rFonts w:cs="Arial"/>
                <w:noProof/>
              </w:rPr>
              <w:t>Grant Outcomes and Principles</w:t>
            </w:r>
            <w:r w:rsidR="00FE40B8">
              <w:rPr>
                <w:noProof/>
                <w:webHidden/>
              </w:rPr>
              <w:tab/>
            </w:r>
            <w:r w:rsidR="00FE40B8">
              <w:rPr>
                <w:noProof/>
                <w:webHidden/>
              </w:rPr>
              <w:fldChar w:fldCharType="begin"/>
            </w:r>
            <w:r w:rsidR="00FE40B8">
              <w:rPr>
                <w:noProof/>
                <w:webHidden/>
              </w:rPr>
              <w:instrText xml:space="preserve"> PAGEREF _Toc166848621 \h </w:instrText>
            </w:r>
            <w:r w:rsidR="00FE40B8">
              <w:rPr>
                <w:noProof/>
                <w:webHidden/>
              </w:rPr>
            </w:r>
            <w:r w:rsidR="00FE40B8">
              <w:rPr>
                <w:noProof/>
                <w:webHidden/>
              </w:rPr>
              <w:fldChar w:fldCharType="separate"/>
            </w:r>
            <w:r w:rsidR="00FE40B8">
              <w:rPr>
                <w:noProof/>
                <w:webHidden/>
              </w:rPr>
              <w:t>4</w:t>
            </w:r>
            <w:r w:rsidR="00FE40B8">
              <w:rPr>
                <w:noProof/>
                <w:webHidden/>
              </w:rPr>
              <w:fldChar w:fldCharType="end"/>
            </w:r>
          </w:hyperlink>
        </w:p>
        <w:p w14:paraId="730D286D" w14:textId="13EC0B4A"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22" w:history="1">
            <w:r w:rsidR="00FE40B8" w:rsidRPr="0059427D">
              <w:rPr>
                <w:rStyle w:val="Hyperlink"/>
                <w:noProof/>
              </w:rPr>
              <w:t>3.</w:t>
            </w:r>
            <w:r w:rsidR="00FE40B8">
              <w:rPr>
                <w:rFonts w:asciiTheme="minorHAnsi" w:eastAsiaTheme="minorEastAsia" w:hAnsiTheme="minorHAnsi"/>
                <w:noProof/>
                <w:kern w:val="2"/>
                <w:lang w:eastAsia="en-GB"/>
                <w14:ligatures w14:val="standardContextual"/>
              </w:rPr>
              <w:tab/>
            </w:r>
            <w:r w:rsidR="00FE40B8" w:rsidRPr="0059427D">
              <w:rPr>
                <w:rStyle w:val="Hyperlink"/>
                <w:noProof/>
              </w:rPr>
              <w:t>Priorities</w:t>
            </w:r>
            <w:r w:rsidR="00FE40B8">
              <w:rPr>
                <w:noProof/>
                <w:webHidden/>
              </w:rPr>
              <w:tab/>
            </w:r>
            <w:r w:rsidR="00FE40B8">
              <w:rPr>
                <w:noProof/>
                <w:webHidden/>
              </w:rPr>
              <w:fldChar w:fldCharType="begin"/>
            </w:r>
            <w:r w:rsidR="00FE40B8">
              <w:rPr>
                <w:noProof/>
                <w:webHidden/>
              </w:rPr>
              <w:instrText xml:space="preserve"> PAGEREF _Toc166848622 \h </w:instrText>
            </w:r>
            <w:r w:rsidR="00FE40B8">
              <w:rPr>
                <w:noProof/>
                <w:webHidden/>
              </w:rPr>
            </w:r>
            <w:r w:rsidR="00FE40B8">
              <w:rPr>
                <w:noProof/>
                <w:webHidden/>
              </w:rPr>
              <w:fldChar w:fldCharType="separate"/>
            </w:r>
            <w:r w:rsidR="00FE40B8">
              <w:rPr>
                <w:noProof/>
                <w:webHidden/>
              </w:rPr>
              <w:t>6</w:t>
            </w:r>
            <w:r w:rsidR="00FE40B8">
              <w:rPr>
                <w:noProof/>
                <w:webHidden/>
              </w:rPr>
              <w:fldChar w:fldCharType="end"/>
            </w:r>
          </w:hyperlink>
        </w:p>
        <w:p w14:paraId="5AD4D542" w14:textId="70B148BA"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23" w:history="1">
            <w:r w:rsidR="00FE40B8" w:rsidRPr="0059427D">
              <w:rPr>
                <w:rStyle w:val="Hyperlink"/>
                <w:noProof/>
              </w:rPr>
              <w:t>4.</w:t>
            </w:r>
            <w:r w:rsidR="00FE40B8">
              <w:rPr>
                <w:rFonts w:asciiTheme="minorHAnsi" w:eastAsiaTheme="minorEastAsia" w:hAnsiTheme="minorHAnsi"/>
                <w:noProof/>
                <w:kern w:val="2"/>
                <w:lang w:eastAsia="en-GB"/>
                <w14:ligatures w14:val="standardContextual"/>
              </w:rPr>
              <w:tab/>
            </w:r>
            <w:r w:rsidR="00FE40B8" w:rsidRPr="0059427D">
              <w:rPr>
                <w:rStyle w:val="Hyperlink"/>
                <w:noProof/>
              </w:rPr>
              <w:t>What types of bids are we looking for?</w:t>
            </w:r>
            <w:r w:rsidR="00FE40B8">
              <w:rPr>
                <w:noProof/>
                <w:webHidden/>
              </w:rPr>
              <w:tab/>
            </w:r>
            <w:r w:rsidR="00FE40B8">
              <w:rPr>
                <w:noProof/>
                <w:webHidden/>
              </w:rPr>
              <w:fldChar w:fldCharType="begin"/>
            </w:r>
            <w:r w:rsidR="00FE40B8">
              <w:rPr>
                <w:noProof/>
                <w:webHidden/>
              </w:rPr>
              <w:instrText xml:space="preserve"> PAGEREF _Toc166848623 \h </w:instrText>
            </w:r>
            <w:r w:rsidR="00FE40B8">
              <w:rPr>
                <w:noProof/>
                <w:webHidden/>
              </w:rPr>
            </w:r>
            <w:r w:rsidR="00FE40B8">
              <w:rPr>
                <w:noProof/>
                <w:webHidden/>
              </w:rPr>
              <w:fldChar w:fldCharType="separate"/>
            </w:r>
            <w:r w:rsidR="00FE40B8">
              <w:rPr>
                <w:noProof/>
                <w:webHidden/>
              </w:rPr>
              <w:t>6</w:t>
            </w:r>
            <w:r w:rsidR="00FE40B8">
              <w:rPr>
                <w:noProof/>
                <w:webHidden/>
              </w:rPr>
              <w:fldChar w:fldCharType="end"/>
            </w:r>
          </w:hyperlink>
        </w:p>
        <w:p w14:paraId="320621F7" w14:textId="6E2AD131"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24" w:history="1">
            <w:r w:rsidR="00FE40B8" w:rsidRPr="0059427D">
              <w:rPr>
                <w:rStyle w:val="Hyperlink"/>
                <w:noProof/>
              </w:rPr>
              <w:t>5.</w:t>
            </w:r>
            <w:r w:rsidR="00FE40B8">
              <w:rPr>
                <w:rFonts w:asciiTheme="minorHAnsi" w:eastAsiaTheme="minorEastAsia" w:hAnsiTheme="minorHAnsi"/>
                <w:noProof/>
                <w:kern w:val="2"/>
                <w:lang w:eastAsia="en-GB"/>
                <w14:ligatures w14:val="standardContextual"/>
              </w:rPr>
              <w:tab/>
            </w:r>
            <w:r w:rsidR="00FE40B8" w:rsidRPr="0059427D">
              <w:rPr>
                <w:rStyle w:val="Hyperlink"/>
                <w:noProof/>
              </w:rPr>
              <w:t>Safeguarding</w:t>
            </w:r>
            <w:r w:rsidR="00FE40B8">
              <w:rPr>
                <w:noProof/>
                <w:webHidden/>
              </w:rPr>
              <w:tab/>
            </w:r>
            <w:r w:rsidR="00FE40B8">
              <w:rPr>
                <w:noProof/>
                <w:webHidden/>
              </w:rPr>
              <w:fldChar w:fldCharType="begin"/>
            </w:r>
            <w:r w:rsidR="00FE40B8">
              <w:rPr>
                <w:noProof/>
                <w:webHidden/>
              </w:rPr>
              <w:instrText xml:space="preserve"> PAGEREF _Toc166848624 \h </w:instrText>
            </w:r>
            <w:r w:rsidR="00FE40B8">
              <w:rPr>
                <w:noProof/>
                <w:webHidden/>
              </w:rPr>
            </w:r>
            <w:r w:rsidR="00FE40B8">
              <w:rPr>
                <w:noProof/>
                <w:webHidden/>
              </w:rPr>
              <w:fldChar w:fldCharType="separate"/>
            </w:r>
            <w:r w:rsidR="00FE40B8">
              <w:rPr>
                <w:noProof/>
                <w:webHidden/>
              </w:rPr>
              <w:t>7</w:t>
            </w:r>
            <w:r w:rsidR="00FE40B8">
              <w:rPr>
                <w:noProof/>
                <w:webHidden/>
              </w:rPr>
              <w:fldChar w:fldCharType="end"/>
            </w:r>
          </w:hyperlink>
        </w:p>
        <w:p w14:paraId="3051C42B" w14:textId="794D5E92"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25" w:history="1">
            <w:r w:rsidR="00FE40B8" w:rsidRPr="0059427D">
              <w:rPr>
                <w:rStyle w:val="Hyperlink"/>
                <w:noProof/>
              </w:rPr>
              <w:t>6.</w:t>
            </w:r>
            <w:r w:rsidR="00FE40B8">
              <w:rPr>
                <w:rFonts w:asciiTheme="minorHAnsi" w:eastAsiaTheme="minorEastAsia" w:hAnsiTheme="minorHAnsi"/>
                <w:noProof/>
                <w:kern w:val="2"/>
                <w:lang w:eastAsia="en-GB"/>
                <w14:ligatures w14:val="standardContextual"/>
              </w:rPr>
              <w:tab/>
            </w:r>
            <w:r w:rsidR="00FE40B8" w:rsidRPr="0059427D">
              <w:rPr>
                <w:rStyle w:val="Hyperlink"/>
                <w:noProof/>
              </w:rPr>
              <w:t>What Makes a Good Application?</w:t>
            </w:r>
            <w:r w:rsidR="00FE40B8">
              <w:rPr>
                <w:noProof/>
                <w:webHidden/>
              </w:rPr>
              <w:tab/>
            </w:r>
            <w:r w:rsidR="00FE40B8">
              <w:rPr>
                <w:noProof/>
                <w:webHidden/>
              </w:rPr>
              <w:fldChar w:fldCharType="begin"/>
            </w:r>
            <w:r w:rsidR="00FE40B8">
              <w:rPr>
                <w:noProof/>
                <w:webHidden/>
              </w:rPr>
              <w:instrText xml:space="preserve"> PAGEREF _Toc166848625 \h </w:instrText>
            </w:r>
            <w:r w:rsidR="00FE40B8">
              <w:rPr>
                <w:noProof/>
                <w:webHidden/>
              </w:rPr>
            </w:r>
            <w:r w:rsidR="00FE40B8">
              <w:rPr>
                <w:noProof/>
                <w:webHidden/>
              </w:rPr>
              <w:fldChar w:fldCharType="separate"/>
            </w:r>
            <w:r w:rsidR="00FE40B8">
              <w:rPr>
                <w:noProof/>
                <w:webHidden/>
              </w:rPr>
              <w:t>8</w:t>
            </w:r>
            <w:r w:rsidR="00FE40B8">
              <w:rPr>
                <w:noProof/>
                <w:webHidden/>
              </w:rPr>
              <w:fldChar w:fldCharType="end"/>
            </w:r>
          </w:hyperlink>
        </w:p>
        <w:p w14:paraId="4BDF6B61" w14:textId="2241185E"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26" w:history="1">
            <w:r w:rsidR="00FE40B8" w:rsidRPr="0059427D">
              <w:rPr>
                <w:rStyle w:val="Hyperlink"/>
                <w:noProof/>
              </w:rPr>
              <w:t>7.</w:t>
            </w:r>
            <w:r w:rsidR="00FE40B8">
              <w:rPr>
                <w:rFonts w:asciiTheme="minorHAnsi" w:eastAsiaTheme="minorEastAsia" w:hAnsiTheme="minorHAnsi"/>
                <w:noProof/>
                <w:kern w:val="2"/>
                <w:lang w:eastAsia="en-GB"/>
                <w14:ligatures w14:val="standardContextual"/>
              </w:rPr>
              <w:tab/>
            </w:r>
            <w:r w:rsidR="00FE40B8" w:rsidRPr="0059427D">
              <w:rPr>
                <w:rStyle w:val="Hyperlink"/>
                <w:noProof/>
              </w:rPr>
              <w:t>Got a Question</w:t>
            </w:r>
            <w:r w:rsidR="00FE40B8">
              <w:rPr>
                <w:noProof/>
                <w:webHidden/>
              </w:rPr>
              <w:tab/>
            </w:r>
            <w:r w:rsidR="00FE40B8">
              <w:rPr>
                <w:noProof/>
                <w:webHidden/>
              </w:rPr>
              <w:fldChar w:fldCharType="begin"/>
            </w:r>
            <w:r w:rsidR="00FE40B8">
              <w:rPr>
                <w:noProof/>
                <w:webHidden/>
              </w:rPr>
              <w:instrText xml:space="preserve"> PAGEREF _Toc166848626 \h </w:instrText>
            </w:r>
            <w:r w:rsidR="00FE40B8">
              <w:rPr>
                <w:noProof/>
                <w:webHidden/>
              </w:rPr>
            </w:r>
            <w:r w:rsidR="00FE40B8">
              <w:rPr>
                <w:noProof/>
                <w:webHidden/>
              </w:rPr>
              <w:fldChar w:fldCharType="separate"/>
            </w:r>
            <w:r w:rsidR="00FE40B8">
              <w:rPr>
                <w:noProof/>
                <w:webHidden/>
              </w:rPr>
              <w:t>8</w:t>
            </w:r>
            <w:r w:rsidR="00FE40B8">
              <w:rPr>
                <w:noProof/>
                <w:webHidden/>
              </w:rPr>
              <w:fldChar w:fldCharType="end"/>
            </w:r>
          </w:hyperlink>
        </w:p>
        <w:p w14:paraId="55274633" w14:textId="69C8D77B"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27" w:history="1">
            <w:r w:rsidR="00FE40B8" w:rsidRPr="0059427D">
              <w:rPr>
                <w:rStyle w:val="Hyperlink"/>
                <w:noProof/>
              </w:rPr>
              <w:t>8.</w:t>
            </w:r>
            <w:r w:rsidR="00FE40B8">
              <w:rPr>
                <w:rFonts w:asciiTheme="minorHAnsi" w:eastAsiaTheme="minorEastAsia" w:hAnsiTheme="minorHAnsi"/>
                <w:noProof/>
                <w:kern w:val="2"/>
                <w:lang w:eastAsia="en-GB"/>
                <w14:ligatures w14:val="standardContextual"/>
              </w:rPr>
              <w:tab/>
            </w:r>
            <w:r w:rsidR="00FE40B8" w:rsidRPr="0059427D">
              <w:rPr>
                <w:rStyle w:val="Hyperlink"/>
                <w:noProof/>
              </w:rPr>
              <w:t>Eligible Spend</w:t>
            </w:r>
            <w:r w:rsidR="00FE40B8">
              <w:rPr>
                <w:noProof/>
                <w:webHidden/>
              </w:rPr>
              <w:tab/>
            </w:r>
            <w:r w:rsidR="00FE40B8">
              <w:rPr>
                <w:noProof/>
                <w:webHidden/>
              </w:rPr>
              <w:fldChar w:fldCharType="begin"/>
            </w:r>
            <w:r w:rsidR="00FE40B8">
              <w:rPr>
                <w:noProof/>
                <w:webHidden/>
              </w:rPr>
              <w:instrText xml:space="preserve"> PAGEREF _Toc166848627 \h </w:instrText>
            </w:r>
            <w:r w:rsidR="00FE40B8">
              <w:rPr>
                <w:noProof/>
                <w:webHidden/>
              </w:rPr>
            </w:r>
            <w:r w:rsidR="00FE40B8">
              <w:rPr>
                <w:noProof/>
                <w:webHidden/>
              </w:rPr>
              <w:fldChar w:fldCharType="separate"/>
            </w:r>
            <w:r w:rsidR="00FE40B8">
              <w:rPr>
                <w:noProof/>
                <w:webHidden/>
              </w:rPr>
              <w:t>8</w:t>
            </w:r>
            <w:r w:rsidR="00FE40B8">
              <w:rPr>
                <w:noProof/>
                <w:webHidden/>
              </w:rPr>
              <w:fldChar w:fldCharType="end"/>
            </w:r>
          </w:hyperlink>
        </w:p>
        <w:p w14:paraId="5EBCE3D3" w14:textId="02091DE4"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28" w:history="1">
            <w:r w:rsidR="00FE40B8" w:rsidRPr="0059427D">
              <w:rPr>
                <w:rStyle w:val="Hyperlink"/>
                <w:noProof/>
              </w:rPr>
              <w:t>9.</w:t>
            </w:r>
            <w:r w:rsidR="00FE40B8">
              <w:rPr>
                <w:rFonts w:asciiTheme="minorHAnsi" w:eastAsiaTheme="minorEastAsia" w:hAnsiTheme="minorHAnsi"/>
                <w:noProof/>
                <w:kern w:val="2"/>
                <w:lang w:eastAsia="en-GB"/>
                <w14:ligatures w14:val="standardContextual"/>
              </w:rPr>
              <w:tab/>
            </w:r>
            <w:r w:rsidR="00FE40B8" w:rsidRPr="0059427D">
              <w:rPr>
                <w:rStyle w:val="Hyperlink"/>
                <w:noProof/>
              </w:rPr>
              <w:t>Decision Making</w:t>
            </w:r>
            <w:r w:rsidR="00FE40B8">
              <w:rPr>
                <w:noProof/>
                <w:webHidden/>
              </w:rPr>
              <w:tab/>
            </w:r>
            <w:r w:rsidR="00FE40B8">
              <w:rPr>
                <w:noProof/>
                <w:webHidden/>
              </w:rPr>
              <w:fldChar w:fldCharType="begin"/>
            </w:r>
            <w:r w:rsidR="00FE40B8">
              <w:rPr>
                <w:noProof/>
                <w:webHidden/>
              </w:rPr>
              <w:instrText xml:space="preserve"> PAGEREF _Toc166848628 \h </w:instrText>
            </w:r>
            <w:r w:rsidR="00FE40B8">
              <w:rPr>
                <w:noProof/>
                <w:webHidden/>
              </w:rPr>
            </w:r>
            <w:r w:rsidR="00FE40B8">
              <w:rPr>
                <w:noProof/>
                <w:webHidden/>
              </w:rPr>
              <w:fldChar w:fldCharType="separate"/>
            </w:r>
            <w:r w:rsidR="00FE40B8">
              <w:rPr>
                <w:noProof/>
                <w:webHidden/>
              </w:rPr>
              <w:t>8</w:t>
            </w:r>
            <w:r w:rsidR="00FE40B8">
              <w:rPr>
                <w:noProof/>
                <w:webHidden/>
              </w:rPr>
              <w:fldChar w:fldCharType="end"/>
            </w:r>
          </w:hyperlink>
        </w:p>
        <w:p w14:paraId="0F7CF291" w14:textId="497BEB0F"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29" w:history="1">
            <w:r w:rsidR="00FE40B8" w:rsidRPr="0059427D">
              <w:rPr>
                <w:rStyle w:val="Hyperlink"/>
                <w:noProof/>
              </w:rPr>
              <w:t>10.</w:t>
            </w:r>
            <w:r w:rsidR="00FE40B8">
              <w:rPr>
                <w:rFonts w:asciiTheme="minorHAnsi" w:eastAsiaTheme="minorEastAsia" w:hAnsiTheme="minorHAnsi"/>
                <w:noProof/>
                <w:kern w:val="2"/>
                <w:lang w:eastAsia="en-GB"/>
                <w14:ligatures w14:val="standardContextual"/>
              </w:rPr>
              <w:tab/>
            </w:r>
            <w:r w:rsidR="00FE40B8" w:rsidRPr="0059427D">
              <w:rPr>
                <w:rStyle w:val="Hyperlink"/>
                <w:noProof/>
              </w:rPr>
              <w:t>Grant Payment Process</w:t>
            </w:r>
            <w:r w:rsidR="00FE40B8">
              <w:rPr>
                <w:noProof/>
                <w:webHidden/>
              </w:rPr>
              <w:tab/>
            </w:r>
            <w:r w:rsidR="00FE40B8">
              <w:rPr>
                <w:noProof/>
                <w:webHidden/>
              </w:rPr>
              <w:fldChar w:fldCharType="begin"/>
            </w:r>
            <w:r w:rsidR="00FE40B8">
              <w:rPr>
                <w:noProof/>
                <w:webHidden/>
              </w:rPr>
              <w:instrText xml:space="preserve"> PAGEREF _Toc166848629 \h </w:instrText>
            </w:r>
            <w:r w:rsidR="00FE40B8">
              <w:rPr>
                <w:noProof/>
                <w:webHidden/>
              </w:rPr>
            </w:r>
            <w:r w:rsidR="00FE40B8">
              <w:rPr>
                <w:noProof/>
                <w:webHidden/>
              </w:rPr>
              <w:fldChar w:fldCharType="separate"/>
            </w:r>
            <w:r w:rsidR="00FE40B8">
              <w:rPr>
                <w:noProof/>
                <w:webHidden/>
              </w:rPr>
              <w:t>8</w:t>
            </w:r>
            <w:r w:rsidR="00FE40B8">
              <w:rPr>
                <w:noProof/>
                <w:webHidden/>
              </w:rPr>
              <w:fldChar w:fldCharType="end"/>
            </w:r>
          </w:hyperlink>
        </w:p>
        <w:p w14:paraId="47726125" w14:textId="652C5FD8"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30" w:history="1">
            <w:r w:rsidR="00FE40B8" w:rsidRPr="0059427D">
              <w:rPr>
                <w:rStyle w:val="Hyperlink"/>
                <w:noProof/>
              </w:rPr>
              <w:t>11.</w:t>
            </w:r>
            <w:r w:rsidR="00FE40B8">
              <w:rPr>
                <w:rFonts w:asciiTheme="minorHAnsi" w:eastAsiaTheme="minorEastAsia" w:hAnsiTheme="minorHAnsi"/>
                <w:noProof/>
                <w:kern w:val="2"/>
                <w:lang w:eastAsia="en-GB"/>
                <w14:ligatures w14:val="standardContextual"/>
              </w:rPr>
              <w:tab/>
            </w:r>
            <w:r w:rsidR="00FE40B8" w:rsidRPr="0059427D">
              <w:rPr>
                <w:rStyle w:val="Hyperlink"/>
                <w:noProof/>
              </w:rPr>
              <w:t>How we will Monitor and Evaluate the Grants programme</w:t>
            </w:r>
            <w:r w:rsidR="00FE40B8">
              <w:rPr>
                <w:noProof/>
                <w:webHidden/>
              </w:rPr>
              <w:tab/>
            </w:r>
            <w:r w:rsidR="00FE40B8">
              <w:rPr>
                <w:noProof/>
                <w:webHidden/>
              </w:rPr>
              <w:fldChar w:fldCharType="begin"/>
            </w:r>
            <w:r w:rsidR="00FE40B8">
              <w:rPr>
                <w:noProof/>
                <w:webHidden/>
              </w:rPr>
              <w:instrText xml:space="preserve"> PAGEREF _Toc166848630 \h </w:instrText>
            </w:r>
            <w:r w:rsidR="00FE40B8">
              <w:rPr>
                <w:noProof/>
                <w:webHidden/>
              </w:rPr>
            </w:r>
            <w:r w:rsidR="00FE40B8">
              <w:rPr>
                <w:noProof/>
                <w:webHidden/>
              </w:rPr>
              <w:fldChar w:fldCharType="separate"/>
            </w:r>
            <w:r w:rsidR="00FE40B8">
              <w:rPr>
                <w:noProof/>
                <w:webHidden/>
              </w:rPr>
              <w:t>9</w:t>
            </w:r>
            <w:r w:rsidR="00FE40B8">
              <w:rPr>
                <w:noProof/>
                <w:webHidden/>
              </w:rPr>
              <w:fldChar w:fldCharType="end"/>
            </w:r>
          </w:hyperlink>
        </w:p>
        <w:p w14:paraId="0A059253" w14:textId="77EB1E4F" w:rsidR="00FE40B8" w:rsidRDefault="00E9168A">
          <w:pPr>
            <w:pStyle w:val="TOC2"/>
            <w:tabs>
              <w:tab w:val="right" w:leader="dot" w:pos="9016"/>
            </w:tabs>
            <w:rPr>
              <w:rFonts w:asciiTheme="minorHAnsi" w:eastAsiaTheme="minorEastAsia" w:hAnsiTheme="minorHAnsi"/>
              <w:noProof/>
              <w:kern w:val="2"/>
              <w:lang w:eastAsia="en-GB"/>
              <w14:ligatures w14:val="standardContextual"/>
            </w:rPr>
          </w:pPr>
          <w:hyperlink w:anchor="_Toc166848631" w:history="1">
            <w:r w:rsidR="00FE40B8" w:rsidRPr="0059427D">
              <w:rPr>
                <w:rStyle w:val="Hyperlink"/>
                <w:noProof/>
              </w:rPr>
              <w:t>Performance Management</w:t>
            </w:r>
            <w:r w:rsidR="00FE40B8">
              <w:rPr>
                <w:noProof/>
                <w:webHidden/>
              </w:rPr>
              <w:tab/>
            </w:r>
            <w:r w:rsidR="00FE40B8">
              <w:rPr>
                <w:noProof/>
                <w:webHidden/>
              </w:rPr>
              <w:fldChar w:fldCharType="begin"/>
            </w:r>
            <w:r w:rsidR="00FE40B8">
              <w:rPr>
                <w:noProof/>
                <w:webHidden/>
              </w:rPr>
              <w:instrText xml:space="preserve"> PAGEREF _Toc166848631 \h </w:instrText>
            </w:r>
            <w:r w:rsidR="00FE40B8">
              <w:rPr>
                <w:noProof/>
                <w:webHidden/>
              </w:rPr>
            </w:r>
            <w:r w:rsidR="00FE40B8">
              <w:rPr>
                <w:noProof/>
                <w:webHidden/>
              </w:rPr>
              <w:fldChar w:fldCharType="separate"/>
            </w:r>
            <w:r w:rsidR="00FE40B8">
              <w:rPr>
                <w:noProof/>
                <w:webHidden/>
              </w:rPr>
              <w:t>9</w:t>
            </w:r>
            <w:r w:rsidR="00FE40B8">
              <w:rPr>
                <w:noProof/>
                <w:webHidden/>
              </w:rPr>
              <w:fldChar w:fldCharType="end"/>
            </w:r>
          </w:hyperlink>
        </w:p>
        <w:p w14:paraId="12CB3161" w14:textId="509BD667" w:rsidR="00FE40B8" w:rsidRDefault="00E9168A">
          <w:pPr>
            <w:pStyle w:val="TOC2"/>
            <w:tabs>
              <w:tab w:val="right" w:leader="dot" w:pos="9016"/>
            </w:tabs>
            <w:rPr>
              <w:rFonts w:asciiTheme="minorHAnsi" w:eastAsiaTheme="minorEastAsia" w:hAnsiTheme="minorHAnsi"/>
              <w:noProof/>
              <w:kern w:val="2"/>
              <w:lang w:eastAsia="en-GB"/>
              <w14:ligatures w14:val="standardContextual"/>
            </w:rPr>
          </w:pPr>
          <w:hyperlink w:anchor="_Toc166848632" w:history="1">
            <w:r w:rsidR="00FE40B8" w:rsidRPr="0059427D">
              <w:rPr>
                <w:rStyle w:val="Hyperlink"/>
                <w:noProof/>
              </w:rPr>
              <w:t>Data and Reporting Requirements</w:t>
            </w:r>
            <w:r w:rsidR="00FE40B8">
              <w:rPr>
                <w:noProof/>
                <w:webHidden/>
              </w:rPr>
              <w:tab/>
            </w:r>
            <w:r w:rsidR="00FE40B8">
              <w:rPr>
                <w:noProof/>
                <w:webHidden/>
              </w:rPr>
              <w:fldChar w:fldCharType="begin"/>
            </w:r>
            <w:r w:rsidR="00FE40B8">
              <w:rPr>
                <w:noProof/>
                <w:webHidden/>
              </w:rPr>
              <w:instrText xml:space="preserve"> PAGEREF _Toc166848632 \h </w:instrText>
            </w:r>
            <w:r w:rsidR="00FE40B8">
              <w:rPr>
                <w:noProof/>
                <w:webHidden/>
              </w:rPr>
            </w:r>
            <w:r w:rsidR="00FE40B8">
              <w:rPr>
                <w:noProof/>
                <w:webHidden/>
              </w:rPr>
              <w:fldChar w:fldCharType="separate"/>
            </w:r>
            <w:r w:rsidR="00FE40B8">
              <w:rPr>
                <w:noProof/>
                <w:webHidden/>
              </w:rPr>
              <w:t>9</w:t>
            </w:r>
            <w:r w:rsidR="00FE40B8">
              <w:rPr>
                <w:noProof/>
                <w:webHidden/>
              </w:rPr>
              <w:fldChar w:fldCharType="end"/>
            </w:r>
          </w:hyperlink>
        </w:p>
        <w:p w14:paraId="183204B2" w14:textId="6A734FCA" w:rsidR="00FE40B8" w:rsidRDefault="00E9168A">
          <w:pPr>
            <w:pStyle w:val="TOC2"/>
            <w:tabs>
              <w:tab w:val="right" w:leader="dot" w:pos="9016"/>
            </w:tabs>
            <w:rPr>
              <w:rFonts w:asciiTheme="minorHAnsi" w:eastAsiaTheme="minorEastAsia" w:hAnsiTheme="minorHAnsi"/>
              <w:noProof/>
              <w:kern w:val="2"/>
              <w:lang w:eastAsia="en-GB"/>
              <w14:ligatures w14:val="standardContextual"/>
            </w:rPr>
          </w:pPr>
          <w:hyperlink w:anchor="_Toc166848633" w:history="1">
            <w:r w:rsidR="00FE40B8" w:rsidRPr="0059427D">
              <w:rPr>
                <w:rStyle w:val="Hyperlink"/>
                <w:noProof/>
              </w:rPr>
              <w:t>Evaluation and Continuous Improvement</w:t>
            </w:r>
            <w:r w:rsidR="00FE40B8">
              <w:rPr>
                <w:noProof/>
                <w:webHidden/>
              </w:rPr>
              <w:tab/>
            </w:r>
            <w:r w:rsidR="00FE40B8">
              <w:rPr>
                <w:noProof/>
                <w:webHidden/>
              </w:rPr>
              <w:fldChar w:fldCharType="begin"/>
            </w:r>
            <w:r w:rsidR="00FE40B8">
              <w:rPr>
                <w:noProof/>
                <w:webHidden/>
              </w:rPr>
              <w:instrText xml:space="preserve"> PAGEREF _Toc166848633 \h </w:instrText>
            </w:r>
            <w:r w:rsidR="00FE40B8">
              <w:rPr>
                <w:noProof/>
                <w:webHidden/>
              </w:rPr>
            </w:r>
            <w:r w:rsidR="00FE40B8">
              <w:rPr>
                <w:noProof/>
                <w:webHidden/>
              </w:rPr>
              <w:fldChar w:fldCharType="separate"/>
            </w:r>
            <w:r w:rsidR="00FE40B8">
              <w:rPr>
                <w:noProof/>
                <w:webHidden/>
              </w:rPr>
              <w:t>10</w:t>
            </w:r>
            <w:r w:rsidR="00FE40B8">
              <w:rPr>
                <w:noProof/>
                <w:webHidden/>
              </w:rPr>
              <w:fldChar w:fldCharType="end"/>
            </w:r>
          </w:hyperlink>
        </w:p>
        <w:p w14:paraId="51EAEBD1" w14:textId="39DE420E"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34" w:history="1">
            <w:r w:rsidR="00FE40B8" w:rsidRPr="0059427D">
              <w:rPr>
                <w:rStyle w:val="Hyperlink"/>
                <w:rFonts w:cs="Arial"/>
                <w:noProof/>
              </w:rPr>
              <w:t>12.</w:t>
            </w:r>
            <w:r w:rsidR="00FE40B8">
              <w:rPr>
                <w:rFonts w:asciiTheme="minorHAnsi" w:eastAsiaTheme="minorEastAsia" w:hAnsiTheme="minorHAnsi"/>
                <w:noProof/>
                <w:kern w:val="2"/>
                <w:lang w:eastAsia="en-GB"/>
                <w14:ligatures w14:val="standardContextual"/>
              </w:rPr>
              <w:tab/>
            </w:r>
            <w:r w:rsidR="00FE40B8" w:rsidRPr="0059427D">
              <w:rPr>
                <w:rStyle w:val="Hyperlink"/>
                <w:rFonts w:cs="Arial"/>
                <w:noProof/>
              </w:rPr>
              <w:t>Key Data Provided to Support Applicants</w:t>
            </w:r>
            <w:r w:rsidR="00FE40B8">
              <w:rPr>
                <w:noProof/>
                <w:webHidden/>
              </w:rPr>
              <w:tab/>
            </w:r>
            <w:r w:rsidR="00FE40B8">
              <w:rPr>
                <w:noProof/>
                <w:webHidden/>
              </w:rPr>
              <w:fldChar w:fldCharType="begin"/>
            </w:r>
            <w:r w:rsidR="00FE40B8">
              <w:rPr>
                <w:noProof/>
                <w:webHidden/>
              </w:rPr>
              <w:instrText xml:space="preserve"> PAGEREF _Toc166848634 \h </w:instrText>
            </w:r>
            <w:r w:rsidR="00FE40B8">
              <w:rPr>
                <w:noProof/>
                <w:webHidden/>
              </w:rPr>
            </w:r>
            <w:r w:rsidR="00FE40B8">
              <w:rPr>
                <w:noProof/>
                <w:webHidden/>
              </w:rPr>
              <w:fldChar w:fldCharType="separate"/>
            </w:r>
            <w:r w:rsidR="00FE40B8">
              <w:rPr>
                <w:noProof/>
                <w:webHidden/>
              </w:rPr>
              <w:t>10</w:t>
            </w:r>
            <w:r w:rsidR="00FE40B8">
              <w:rPr>
                <w:noProof/>
                <w:webHidden/>
              </w:rPr>
              <w:fldChar w:fldCharType="end"/>
            </w:r>
          </w:hyperlink>
        </w:p>
        <w:p w14:paraId="3C6591E2" w14:textId="07567E05" w:rsidR="00FE40B8" w:rsidRDefault="00E9168A">
          <w:pPr>
            <w:pStyle w:val="TOC1"/>
            <w:tabs>
              <w:tab w:val="left" w:pos="880"/>
              <w:tab w:val="right" w:leader="dot" w:pos="9016"/>
            </w:tabs>
            <w:rPr>
              <w:rFonts w:asciiTheme="minorHAnsi" w:eastAsiaTheme="minorEastAsia" w:hAnsiTheme="minorHAnsi"/>
              <w:noProof/>
              <w:kern w:val="2"/>
              <w:lang w:eastAsia="en-GB"/>
              <w14:ligatures w14:val="standardContextual"/>
            </w:rPr>
          </w:pPr>
          <w:hyperlink w:anchor="_Toc166848635" w:history="1">
            <w:r w:rsidR="00FE40B8" w:rsidRPr="0059427D">
              <w:rPr>
                <w:rStyle w:val="Hyperlink"/>
                <w:rFonts w:cs="Arial"/>
                <w:noProof/>
              </w:rPr>
              <w:t>13.</w:t>
            </w:r>
            <w:r w:rsidR="00FE40B8">
              <w:rPr>
                <w:rFonts w:asciiTheme="minorHAnsi" w:eastAsiaTheme="minorEastAsia" w:hAnsiTheme="minorHAnsi"/>
                <w:noProof/>
                <w:kern w:val="2"/>
                <w:lang w:eastAsia="en-GB"/>
                <w14:ligatures w14:val="standardContextual"/>
              </w:rPr>
              <w:tab/>
            </w:r>
            <w:r w:rsidR="00FE40B8" w:rsidRPr="0059427D">
              <w:rPr>
                <w:rStyle w:val="Hyperlink"/>
                <w:rFonts w:cs="Arial"/>
                <w:noProof/>
              </w:rPr>
              <w:t>Appendix 1: UKSPF People and Skills Outputs and Outcomes for West Dunbartonshire 2024-25</w:t>
            </w:r>
            <w:r w:rsidR="00FE40B8">
              <w:rPr>
                <w:noProof/>
                <w:webHidden/>
              </w:rPr>
              <w:tab/>
            </w:r>
            <w:r w:rsidR="00FE40B8">
              <w:rPr>
                <w:noProof/>
                <w:webHidden/>
              </w:rPr>
              <w:fldChar w:fldCharType="begin"/>
            </w:r>
            <w:r w:rsidR="00FE40B8">
              <w:rPr>
                <w:noProof/>
                <w:webHidden/>
              </w:rPr>
              <w:instrText xml:space="preserve"> PAGEREF _Toc166848635 \h </w:instrText>
            </w:r>
            <w:r w:rsidR="00FE40B8">
              <w:rPr>
                <w:noProof/>
                <w:webHidden/>
              </w:rPr>
            </w:r>
            <w:r w:rsidR="00FE40B8">
              <w:rPr>
                <w:noProof/>
                <w:webHidden/>
              </w:rPr>
              <w:fldChar w:fldCharType="separate"/>
            </w:r>
            <w:r w:rsidR="00FE40B8">
              <w:rPr>
                <w:noProof/>
                <w:webHidden/>
              </w:rPr>
              <w:t>10</w:t>
            </w:r>
            <w:r w:rsidR="00FE40B8">
              <w:rPr>
                <w:noProof/>
                <w:webHidden/>
              </w:rPr>
              <w:fldChar w:fldCharType="end"/>
            </w:r>
          </w:hyperlink>
        </w:p>
        <w:p w14:paraId="7CC2B4A4" w14:textId="1F9A6697" w:rsidR="004E060C" w:rsidRPr="00015C14" w:rsidRDefault="004E060C">
          <w:pPr>
            <w:rPr>
              <w:rFonts w:cs="Arial"/>
              <w:sz w:val="24"/>
              <w:szCs w:val="24"/>
            </w:rPr>
          </w:pPr>
          <w:r w:rsidRPr="00015C14">
            <w:rPr>
              <w:rFonts w:cs="Arial"/>
              <w:b/>
              <w:bCs/>
              <w:noProof/>
              <w:sz w:val="24"/>
              <w:szCs w:val="24"/>
            </w:rPr>
            <w:fldChar w:fldCharType="end"/>
          </w:r>
        </w:p>
      </w:sdtContent>
    </w:sdt>
    <w:p w14:paraId="5498F8C1" w14:textId="77777777" w:rsidR="004E060C" w:rsidRPr="00015C14" w:rsidRDefault="004E060C" w:rsidP="004E060C">
      <w:pPr>
        <w:shd w:val="clear" w:color="auto" w:fill="FFFFFF"/>
        <w:rPr>
          <w:rFonts w:cs="Arial"/>
          <w:color w:val="001F5F"/>
          <w:sz w:val="24"/>
          <w:szCs w:val="24"/>
        </w:rPr>
      </w:pPr>
    </w:p>
    <w:p w14:paraId="0B8BE3A6" w14:textId="77777777" w:rsidR="004E060C" w:rsidRPr="00015C14" w:rsidRDefault="004E060C" w:rsidP="004E060C">
      <w:pPr>
        <w:shd w:val="clear" w:color="auto" w:fill="FFFFFF"/>
        <w:rPr>
          <w:rFonts w:cs="Arial"/>
          <w:color w:val="001F5F"/>
          <w:sz w:val="24"/>
          <w:szCs w:val="24"/>
        </w:rPr>
      </w:pPr>
    </w:p>
    <w:p w14:paraId="10A9217D" w14:textId="77777777" w:rsidR="004E060C" w:rsidRPr="00015C14" w:rsidRDefault="004E060C" w:rsidP="004E060C">
      <w:pPr>
        <w:shd w:val="clear" w:color="auto" w:fill="FFFFFF"/>
        <w:rPr>
          <w:rFonts w:cs="Arial"/>
          <w:color w:val="001F5F"/>
          <w:sz w:val="24"/>
          <w:szCs w:val="24"/>
        </w:rPr>
        <w:sectPr w:rsidR="004E060C" w:rsidRPr="00015C14">
          <w:pgSz w:w="11906" w:h="16838"/>
          <w:pgMar w:top="1440" w:right="1440" w:bottom="1440" w:left="1440" w:header="708" w:footer="708" w:gutter="0"/>
          <w:cols w:space="708"/>
          <w:docGrid w:linePitch="360"/>
        </w:sectPr>
      </w:pPr>
    </w:p>
    <w:p w14:paraId="43766524" w14:textId="77777777" w:rsidR="004E060C" w:rsidRPr="00015C14" w:rsidRDefault="004E060C" w:rsidP="00015C14">
      <w:pPr>
        <w:pStyle w:val="Heading1"/>
        <w:spacing w:before="0"/>
        <w:rPr>
          <w:rFonts w:cs="Arial"/>
          <w:sz w:val="24"/>
          <w:szCs w:val="24"/>
        </w:rPr>
      </w:pPr>
      <w:bookmarkStart w:id="0" w:name="_Toc166848620"/>
      <w:r w:rsidRPr="00015C14">
        <w:rPr>
          <w:rFonts w:cs="Arial"/>
          <w:sz w:val="24"/>
          <w:szCs w:val="24"/>
        </w:rPr>
        <w:lastRenderedPageBreak/>
        <w:t>Introduction</w:t>
      </w:r>
      <w:bookmarkEnd w:id="0"/>
    </w:p>
    <w:p w14:paraId="301300C7" w14:textId="2C513DF7" w:rsidR="008E74BF" w:rsidRPr="00015C14" w:rsidRDefault="008E74BF" w:rsidP="00A32BC2">
      <w:pPr>
        <w:ind w:left="0"/>
        <w:rPr>
          <w:rFonts w:cs="Arial"/>
          <w:sz w:val="24"/>
          <w:szCs w:val="24"/>
        </w:rPr>
      </w:pPr>
      <w:r w:rsidRPr="00015C14">
        <w:rPr>
          <w:rFonts w:cs="Arial"/>
          <w:sz w:val="24"/>
          <w:szCs w:val="24"/>
        </w:rPr>
        <w:t>The</w:t>
      </w:r>
      <w:r w:rsidRPr="00015C14">
        <w:rPr>
          <w:rFonts w:cs="Arial"/>
          <w:spacing w:val="-7"/>
          <w:sz w:val="24"/>
          <w:szCs w:val="24"/>
        </w:rPr>
        <w:t xml:space="preserve"> </w:t>
      </w:r>
      <w:r w:rsidRPr="00015C14">
        <w:rPr>
          <w:rFonts w:cs="Arial"/>
          <w:sz w:val="24"/>
          <w:szCs w:val="24"/>
        </w:rPr>
        <w:t>West Dunbartonshire</w:t>
      </w:r>
      <w:r w:rsidRPr="00015C14">
        <w:rPr>
          <w:rFonts w:cs="Arial"/>
          <w:spacing w:val="-6"/>
          <w:sz w:val="24"/>
          <w:szCs w:val="24"/>
        </w:rPr>
        <w:t xml:space="preserve"> </w:t>
      </w:r>
      <w:r w:rsidRPr="00015C14">
        <w:rPr>
          <w:rFonts w:cs="Arial"/>
          <w:sz w:val="24"/>
          <w:szCs w:val="24"/>
        </w:rPr>
        <w:t>Employability</w:t>
      </w:r>
      <w:r w:rsidRPr="00015C14">
        <w:rPr>
          <w:rFonts w:cs="Arial"/>
          <w:spacing w:val="-8"/>
          <w:sz w:val="24"/>
          <w:szCs w:val="24"/>
        </w:rPr>
        <w:t xml:space="preserve"> </w:t>
      </w:r>
      <w:r w:rsidRPr="00015C14">
        <w:rPr>
          <w:rFonts w:cs="Arial"/>
          <w:sz w:val="24"/>
          <w:szCs w:val="24"/>
        </w:rPr>
        <w:t>Grant</w:t>
      </w:r>
      <w:r w:rsidRPr="00015C14">
        <w:rPr>
          <w:rFonts w:cs="Arial"/>
          <w:spacing w:val="-8"/>
          <w:sz w:val="24"/>
          <w:szCs w:val="24"/>
        </w:rPr>
        <w:t xml:space="preserve"> </w:t>
      </w:r>
      <w:r w:rsidRPr="00015C14">
        <w:rPr>
          <w:rFonts w:cs="Arial"/>
          <w:sz w:val="24"/>
          <w:szCs w:val="24"/>
        </w:rPr>
        <w:t>Programme</w:t>
      </w:r>
      <w:r w:rsidRPr="00015C14">
        <w:rPr>
          <w:rFonts w:cs="Arial"/>
          <w:spacing w:val="-6"/>
          <w:sz w:val="24"/>
          <w:szCs w:val="24"/>
        </w:rPr>
        <w:t xml:space="preserve"> </w:t>
      </w:r>
      <w:r w:rsidRPr="00015C14">
        <w:rPr>
          <w:rFonts w:cs="Arial"/>
          <w:sz w:val="24"/>
          <w:szCs w:val="24"/>
        </w:rPr>
        <w:t>aims</w:t>
      </w:r>
      <w:r w:rsidRPr="00015C14">
        <w:rPr>
          <w:rFonts w:cs="Arial"/>
          <w:spacing w:val="-4"/>
          <w:sz w:val="24"/>
          <w:szCs w:val="24"/>
        </w:rPr>
        <w:t xml:space="preserve"> </w:t>
      </w:r>
      <w:r w:rsidRPr="00015C14">
        <w:rPr>
          <w:rFonts w:cs="Arial"/>
          <w:sz w:val="24"/>
          <w:szCs w:val="24"/>
        </w:rPr>
        <w:t>to</w:t>
      </w:r>
      <w:r w:rsidRPr="00015C14">
        <w:rPr>
          <w:rFonts w:cs="Arial"/>
          <w:spacing w:val="-6"/>
          <w:sz w:val="24"/>
          <w:szCs w:val="24"/>
        </w:rPr>
        <w:t xml:space="preserve"> </w:t>
      </w:r>
      <w:r w:rsidRPr="00015C14">
        <w:rPr>
          <w:rFonts w:cs="Arial"/>
          <w:sz w:val="24"/>
          <w:szCs w:val="24"/>
        </w:rPr>
        <w:t>support</w:t>
      </w:r>
      <w:r w:rsidR="004B2BDC" w:rsidRPr="00015C14">
        <w:rPr>
          <w:rFonts w:cs="Arial"/>
          <w:sz w:val="24"/>
          <w:szCs w:val="24"/>
        </w:rPr>
        <w:t xml:space="preserve"> </w:t>
      </w:r>
      <w:r w:rsidRPr="00015C14">
        <w:rPr>
          <w:rFonts w:cs="Arial"/>
          <w:sz w:val="24"/>
          <w:szCs w:val="24"/>
        </w:rPr>
        <w:t>unemployed</w:t>
      </w:r>
      <w:r w:rsidRPr="00015C14">
        <w:rPr>
          <w:rFonts w:cs="Arial"/>
          <w:spacing w:val="-5"/>
          <w:sz w:val="24"/>
          <w:szCs w:val="24"/>
        </w:rPr>
        <w:t xml:space="preserve"> </w:t>
      </w:r>
      <w:r w:rsidRPr="00015C14">
        <w:rPr>
          <w:rFonts w:cs="Arial"/>
          <w:sz w:val="24"/>
          <w:szCs w:val="24"/>
        </w:rPr>
        <w:t>people</w:t>
      </w:r>
      <w:r w:rsidRPr="00015C14">
        <w:rPr>
          <w:rFonts w:cs="Arial"/>
          <w:spacing w:val="-6"/>
          <w:sz w:val="24"/>
          <w:szCs w:val="24"/>
        </w:rPr>
        <w:t xml:space="preserve"> </w:t>
      </w:r>
      <w:r w:rsidRPr="00015C14">
        <w:rPr>
          <w:rFonts w:cs="Arial"/>
          <w:sz w:val="24"/>
          <w:szCs w:val="24"/>
        </w:rPr>
        <w:t>to</w:t>
      </w:r>
      <w:r w:rsidRPr="00015C14">
        <w:rPr>
          <w:rFonts w:cs="Arial"/>
          <w:spacing w:val="-7"/>
          <w:sz w:val="24"/>
          <w:szCs w:val="24"/>
        </w:rPr>
        <w:t xml:space="preserve"> </w:t>
      </w:r>
      <w:r w:rsidRPr="00015C14">
        <w:rPr>
          <w:rFonts w:cs="Arial"/>
          <w:sz w:val="24"/>
          <w:szCs w:val="24"/>
        </w:rPr>
        <w:t>move</w:t>
      </w:r>
      <w:r w:rsidRPr="00015C14">
        <w:rPr>
          <w:rFonts w:cs="Arial"/>
          <w:spacing w:val="-9"/>
          <w:sz w:val="24"/>
          <w:szCs w:val="24"/>
        </w:rPr>
        <w:t xml:space="preserve"> </w:t>
      </w:r>
      <w:r w:rsidRPr="00015C14">
        <w:rPr>
          <w:rFonts w:cs="Arial"/>
          <w:sz w:val="24"/>
          <w:szCs w:val="24"/>
        </w:rPr>
        <w:t>towards</w:t>
      </w:r>
      <w:r w:rsidRPr="00015C14">
        <w:rPr>
          <w:rFonts w:cs="Arial"/>
          <w:spacing w:val="-7"/>
          <w:sz w:val="24"/>
          <w:szCs w:val="24"/>
        </w:rPr>
        <w:t xml:space="preserve"> </w:t>
      </w:r>
      <w:r w:rsidRPr="00015C14">
        <w:rPr>
          <w:rFonts w:cs="Arial"/>
          <w:sz w:val="24"/>
          <w:szCs w:val="24"/>
        </w:rPr>
        <w:t>and</w:t>
      </w:r>
      <w:r w:rsidRPr="00015C14">
        <w:rPr>
          <w:rFonts w:cs="Arial"/>
          <w:spacing w:val="-9"/>
          <w:sz w:val="24"/>
          <w:szCs w:val="24"/>
        </w:rPr>
        <w:t xml:space="preserve"> </w:t>
      </w:r>
      <w:r w:rsidRPr="00015C14">
        <w:rPr>
          <w:rFonts w:cs="Arial"/>
          <w:sz w:val="24"/>
          <w:szCs w:val="24"/>
        </w:rPr>
        <w:t>into</w:t>
      </w:r>
      <w:r w:rsidRPr="00015C14">
        <w:rPr>
          <w:rFonts w:cs="Arial"/>
          <w:spacing w:val="-8"/>
          <w:sz w:val="24"/>
          <w:szCs w:val="24"/>
        </w:rPr>
        <w:t xml:space="preserve"> </w:t>
      </w:r>
      <w:r w:rsidRPr="00015C14">
        <w:rPr>
          <w:rFonts w:cs="Arial"/>
          <w:sz w:val="24"/>
          <w:szCs w:val="24"/>
        </w:rPr>
        <w:t>work</w:t>
      </w:r>
      <w:r w:rsidR="0040444B" w:rsidRPr="00015C14">
        <w:rPr>
          <w:rFonts w:cs="Arial"/>
          <w:sz w:val="24"/>
          <w:szCs w:val="24"/>
        </w:rPr>
        <w:t xml:space="preserve"> and support those in low paid employment to progress</w:t>
      </w:r>
      <w:r w:rsidR="00EB4561" w:rsidRPr="00015C14">
        <w:rPr>
          <w:rFonts w:cs="Arial"/>
          <w:sz w:val="24"/>
          <w:szCs w:val="24"/>
        </w:rPr>
        <w:t xml:space="preserve">. </w:t>
      </w:r>
      <w:r w:rsidRPr="00015C14">
        <w:rPr>
          <w:rFonts w:cs="Arial"/>
          <w:sz w:val="24"/>
          <w:szCs w:val="24"/>
        </w:rPr>
        <w:t>It</w:t>
      </w:r>
      <w:r w:rsidRPr="00015C14">
        <w:rPr>
          <w:rFonts w:cs="Arial"/>
          <w:spacing w:val="-6"/>
          <w:sz w:val="24"/>
          <w:szCs w:val="24"/>
        </w:rPr>
        <w:t xml:space="preserve"> </w:t>
      </w:r>
      <w:r w:rsidRPr="00015C14">
        <w:rPr>
          <w:rFonts w:cs="Arial"/>
          <w:sz w:val="24"/>
          <w:szCs w:val="24"/>
        </w:rPr>
        <w:t>is</w:t>
      </w:r>
      <w:r w:rsidRPr="00015C14">
        <w:rPr>
          <w:rFonts w:cs="Arial"/>
          <w:spacing w:val="-9"/>
          <w:sz w:val="24"/>
          <w:szCs w:val="24"/>
        </w:rPr>
        <w:t xml:space="preserve"> </w:t>
      </w:r>
      <w:r w:rsidRPr="00015C14">
        <w:rPr>
          <w:rFonts w:cs="Arial"/>
          <w:sz w:val="24"/>
          <w:szCs w:val="24"/>
        </w:rPr>
        <w:t>a</w:t>
      </w:r>
      <w:r w:rsidR="001275EF" w:rsidRPr="00015C14">
        <w:rPr>
          <w:rFonts w:cs="Arial"/>
          <w:sz w:val="24"/>
          <w:szCs w:val="24"/>
        </w:rPr>
        <w:t xml:space="preserve">n approach </w:t>
      </w:r>
      <w:r w:rsidRPr="00015C14">
        <w:rPr>
          <w:rFonts w:cs="Arial"/>
          <w:sz w:val="24"/>
          <w:szCs w:val="24"/>
        </w:rPr>
        <w:t>which</w:t>
      </w:r>
      <w:r w:rsidRPr="00015C14">
        <w:rPr>
          <w:rFonts w:cs="Arial"/>
          <w:spacing w:val="-8"/>
          <w:sz w:val="24"/>
          <w:szCs w:val="24"/>
        </w:rPr>
        <w:t xml:space="preserve"> </w:t>
      </w:r>
      <w:r w:rsidRPr="00015C14">
        <w:rPr>
          <w:rFonts w:cs="Arial"/>
          <w:sz w:val="24"/>
          <w:szCs w:val="24"/>
        </w:rPr>
        <w:t>recognises</w:t>
      </w:r>
      <w:r w:rsidRPr="00015C14">
        <w:rPr>
          <w:rFonts w:cs="Arial"/>
          <w:spacing w:val="-6"/>
          <w:sz w:val="24"/>
          <w:szCs w:val="24"/>
        </w:rPr>
        <w:t xml:space="preserve"> </w:t>
      </w:r>
      <w:r w:rsidRPr="00015C14">
        <w:rPr>
          <w:rFonts w:cs="Arial"/>
          <w:sz w:val="24"/>
          <w:szCs w:val="24"/>
        </w:rPr>
        <w:t>that</w:t>
      </w:r>
      <w:r w:rsidRPr="00015C14">
        <w:rPr>
          <w:rFonts w:cs="Arial"/>
          <w:spacing w:val="1"/>
          <w:sz w:val="24"/>
          <w:szCs w:val="24"/>
        </w:rPr>
        <w:t xml:space="preserve"> </w:t>
      </w:r>
      <w:r w:rsidRPr="00015C14">
        <w:rPr>
          <w:rFonts w:cs="Arial"/>
          <w:sz w:val="24"/>
          <w:szCs w:val="24"/>
        </w:rPr>
        <w:t>to</w:t>
      </w:r>
      <w:r w:rsidRPr="00015C14">
        <w:rPr>
          <w:rFonts w:cs="Arial"/>
          <w:spacing w:val="-11"/>
          <w:sz w:val="24"/>
          <w:szCs w:val="24"/>
        </w:rPr>
        <w:t xml:space="preserve"> </w:t>
      </w:r>
      <w:r w:rsidRPr="00015C14">
        <w:rPr>
          <w:rFonts w:cs="Arial"/>
          <w:sz w:val="24"/>
          <w:szCs w:val="24"/>
        </w:rPr>
        <w:t>help</w:t>
      </w:r>
      <w:r w:rsidRPr="00015C14">
        <w:rPr>
          <w:rFonts w:cs="Arial"/>
          <w:spacing w:val="-8"/>
          <w:sz w:val="24"/>
          <w:szCs w:val="24"/>
        </w:rPr>
        <w:t xml:space="preserve"> </w:t>
      </w:r>
      <w:r w:rsidRPr="00015C14">
        <w:rPr>
          <w:rFonts w:cs="Arial"/>
          <w:sz w:val="24"/>
          <w:szCs w:val="24"/>
        </w:rPr>
        <w:t>local</w:t>
      </w:r>
      <w:r w:rsidRPr="00015C14">
        <w:rPr>
          <w:rFonts w:cs="Arial"/>
          <w:spacing w:val="-11"/>
          <w:sz w:val="24"/>
          <w:szCs w:val="24"/>
        </w:rPr>
        <w:t xml:space="preserve"> </w:t>
      </w:r>
      <w:r w:rsidRPr="00015C14">
        <w:rPr>
          <w:rFonts w:cs="Arial"/>
          <w:sz w:val="24"/>
          <w:szCs w:val="24"/>
        </w:rPr>
        <w:t>people</w:t>
      </w:r>
      <w:r w:rsidRPr="00015C14">
        <w:rPr>
          <w:rFonts w:cs="Arial"/>
          <w:spacing w:val="-11"/>
          <w:sz w:val="24"/>
          <w:szCs w:val="24"/>
        </w:rPr>
        <w:t xml:space="preserve"> </w:t>
      </w:r>
      <w:r w:rsidRPr="00015C14">
        <w:rPr>
          <w:rFonts w:cs="Arial"/>
          <w:sz w:val="24"/>
          <w:szCs w:val="24"/>
        </w:rPr>
        <w:t>to</w:t>
      </w:r>
      <w:r w:rsidRPr="00015C14">
        <w:rPr>
          <w:rFonts w:cs="Arial"/>
          <w:spacing w:val="-11"/>
          <w:sz w:val="24"/>
          <w:szCs w:val="24"/>
        </w:rPr>
        <w:t xml:space="preserve"> </w:t>
      </w:r>
      <w:r w:rsidRPr="00015C14">
        <w:rPr>
          <w:rFonts w:cs="Arial"/>
          <w:sz w:val="24"/>
          <w:szCs w:val="24"/>
        </w:rPr>
        <w:t>develop</w:t>
      </w:r>
      <w:r w:rsidRPr="00015C14">
        <w:rPr>
          <w:rFonts w:cs="Arial"/>
          <w:spacing w:val="-9"/>
          <w:sz w:val="24"/>
          <w:szCs w:val="24"/>
        </w:rPr>
        <w:t xml:space="preserve"> </w:t>
      </w:r>
      <w:r w:rsidRPr="00015C14">
        <w:rPr>
          <w:rFonts w:cs="Arial"/>
          <w:sz w:val="24"/>
          <w:szCs w:val="24"/>
        </w:rPr>
        <w:t>the</w:t>
      </w:r>
      <w:r w:rsidRPr="00015C14">
        <w:rPr>
          <w:rFonts w:cs="Arial"/>
          <w:spacing w:val="-8"/>
          <w:sz w:val="24"/>
          <w:szCs w:val="24"/>
        </w:rPr>
        <w:t xml:space="preserve"> </w:t>
      </w:r>
      <w:r w:rsidRPr="00015C14">
        <w:rPr>
          <w:rFonts w:cs="Arial"/>
          <w:sz w:val="24"/>
          <w:szCs w:val="24"/>
        </w:rPr>
        <w:t>skills</w:t>
      </w:r>
      <w:r w:rsidRPr="00015C14">
        <w:rPr>
          <w:rFonts w:cs="Arial"/>
          <w:spacing w:val="-11"/>
          <w:sz w:val="24"/>
          <w:szCs w:val="24"/>
        </w:rPr>
        <w:t xml:space="preserve"> </w:t>
      </w:r>
      <w:r w:rsidRPr="00015C14">
        <w:rPr>
          <w:rFonts w:cs="Arial"/>
          <w:sz w:val="24"/>
          <w:szCs w:val="24"/>
        </w:rPr>
        <w:t>and</w:t>
      </w:r>
      <w:r w:rsidRPr="00015C14">
        <w:rPr>
          <w:rFonts w:cs="Arial"/>
          <w:spacing w:val="-8"/>
          <w:sz w:val="24"/>
          <w:szCs w:val="24"/>
        </w:rPr>
        <w:t xml:space="preserve"> </w:t>
      </w:r>
      <w:r w:rsidRPr="00015C14">
        <w:rPr>
          <w:rFonts w:cs="Arial"/>
          <w:sz w:val="24"/>
          <w:szCs w:val="24"/>
        </w:rPr>
        <w:t>confidence</w:t>
      </w:r>
      <w:r w:rsidRPr="00015C14">
        <w:rPr>
          <w:rFonts w:cs="Arial"/>
          <w:spacing w:val="-11"/>
          <w:sz w:val="24"/>
          <w:szCs w:val="24"/>
        </w:rPr>
        <w:t xml:space="preserve"> </w:t>
      </w:r>
      <w:r w:rsidRPr="00015C14">
        <w:rPr>
          <w:rFonts w:cs="Arial"/>
          <w:sz w:val="24"/>
          <w:szCs w:val="24"/>
        </w:rPr>
        <w:t>employers</w:t>
      </w:r>
      <w:r w:rsidRPr="00015C14">
        <w:rPr>
          <w:rFonts w:cs="Arial"/>
          <w:spacing w:val="-11"/>
          <w:sz w:val="24"/>
          <w:szCs w:val="24"/>
        </w:rPr>
        <w:t xml:space="preserve"> </w:t>
      </w:r>
      <w:r w:rsidRPr="00015C14">
        <w:rPr>
          <w:rFonts w:cs="Arial"/>
          <w:sz w:val="24"/>
          <w:szCs w:val="24"/>
        </w:rPr>
        <w:t>are</w:t>
      </w:r>
      <w:r w:rsidRPr="00015C14">
        <w:rPr>
          <w:rFonts w:cs="Arial"/>
          <w:spacing w:val="-10"/>
          <w:sz w:val="24"/>
          <w:szCs w:val="24"/>
        </w:rPr>
        <w:t xml:space="preserve"> </w:t>
      </w:r>
      <w:r w:rsidRPr="00015C14">
        <w:rPr>
          <w:rFonts w:cs="Arial"/>
          <w:sz w:val="24"/>
          <w:szCs w:val="24"/>
        </w:rPr>
        <w:t>looking</w:t>
      </w:r>
      <w:r w:rsidRPr="00015C14">
        <w:rPr>
          <w:rFonts w:cs="Arial"/>
          <w:spacing w:val="-8"/>
          <w:sz w:val="24"/>
          <w:szCs w:val="24"/>
        </w:rPr>
        <w:t xml:space="preserve"> </w:t>
      </w:r>
      <w:r w:rsidRPr="00015C14">
        <w:rPr>
          <w:rFonts w:cs="Arial"/>
          <w:sz w:val="24"/>
          <w:szCs w:val="24"/>
        </w:rPr>
        <w:t>for</w:t>
      </w:r>
      <w:r w:rsidRPr="00015C14">
        <w:rPr>
          <w:rFonts w:cs="Arial"/>
          <w:spacing w:val="-11"/>
          <w:sz w:val="24"/>
          <w:szCs w:val="24"/>
        </w:rPr>
        <w:t xml:space="preserve"> </w:t>
      </w:r>
      <w:r w:rsidRPr="00015C14">
        <w:rPr>
          <w:rFonts w:cs="Arial"/>
          <w:sz w:val="24"/>
          <w:szCs w:val="24"/>
        </w:rPr>
        <w:t>we</w:t>
      </w:r>
      <w:r w:rsidRPr="00015C14">
        <w:rPr>
          <w:rFonts w:cs="Arial"/>
          <w:spacing w:val="-11"/>
          <w:sz w:val="24"/>
          <w:szCs w:val="24"/>
        </w:rPr>
        <w:t xml:space="preserve"> </w:t>
      </w:r>
      <w:r w:rsidRPr="00015C14">
        <w:rPr>
          <w:rFonts w:cs="Arial"/>
          <w:sz w:val="24"/>
          <w:szCs w:val="24"/>
        </w:rPr>
        <w:t>all</w:t>
      </w:r>
      <w:r w:rsidRPr="00015C14">
        <w:rPr>
          <w:rFonts w:cs="Arial"/>
          <w:spacing w:val="-11"/>
          <w:sz w:val="24"/>
          <w:szCs w:val="24"/>
        </w:rPr>
        <w:t xml:space="preserve"> </w:t>
      </w:r>
      <w:r w:rsidRPr="00015C14">
        <w:rPr>
          <w:rFonts w:cs="Arial"/>
          <w:sz w:val="24"/>
          <w:szCs w:val="24"/>
        </w:rPr>
        <w:t>need</w:t>
      </w:r>
      <w:r w:rsidRPr="00015C14">
        <w:rPr>
          <w:rFonts w:cs="Arial"/>
          <w:spacing w:val="-10"/>
          <w:sz w:val="24"/>
          <w:szCs w:val="24"/>
        </w:rPr>
        <w:t xml:space="preserve"> </w:t>
      </w:r>
      <w:r w:rsidRPr="00015C14">
        <w:rPr>
          <w:rFonts w:cs="Arial"/>
          <w:sz w:val="24"/>
          <w:szCs w:val="24"/>
        </w:rPr>
        <w:t>to</w:t>
      </w:r>
      <w:r w:rsidRPr="00015C14">
        <w:rPr>
          <w:rFonts w:cs="Arial"/>
          <w:spacing w:val="-10"/>
          <w:sz w:val="24"/>
          <w:szCs w:val="24"/>
        </w:rPr>
        <w:t xml:space="preserve"> </w:t>
      </w:r>
      <w:r w:rsidRPr="00015C14">
        <w:rPr>
          <w:rFonts w:cs="Arial"/>
          <w:sz w:val="24"/>
          <w:szCs w:val="24"/>
        </w:rPr>
        <w:t>work</w:t>
      </w:r>
      <w:r w:rsidRPr="00015C14">
        <w:rPr>
          <w:rFonts w:cs="Arial"/>
          <w:spacing w:val="-10"/>
          <w:sz w:val="24"/>
          <w:szCs w:val="24"/>
        </w:rPr>
        <w:t xml:space="preserve"> </w:t>
      </w:r>
      <w:r w:rsidRPr="00015C14">
        <w:rPr>
          <w:rFonts w:cs="Arial"/>
          <w:sz w:val="24"/>
          <w:szCs w:val="24"/>
        </w:rPr>
        <w:t>together</w:t>
      </w:r>
      <w:r w:rsidRPr="00015C14">
        <w:rPr>
          <w:rFonts w:cs="Arial"/>
          <w:spacing w:val="-10"/>
          <w:sz w:val="24"/>
          <w:szCs w:val="24"/>
        </w:rPr>
        <w:t xml:space="preserve"> </w:t>
      </w:r>
      <w:r w:rsidRPr="00015C14">
        <w:rPr>
          <w:rFonts w:cs="Arial"/>
          <w:sz w:val="24"/>
          <w:szCs w:val="24"/>
        </w:rPr>
        <w:t>at</w:t>
      </w:r>
      <w:r w:rsidRPr="00015C14">
        <w:rPr>
          <w:rFonts w:cs="Arial"/>
          <w:spacing w:val="-10"/>
          <w:sz w:val="24"/>
          <w:szCs w:val="24"/>
        </w:rPr>
        <w:t xml:space="preserve"> </w:t>
      </w:r>
      <w:r w:rsidRPr="00015C14">
        <w:rPr>
          <w:rFonts w:cs="Arial"/>
          <w:sz w:val="24"/>
          <w:szCs w:val="24"/>
        </w:rPr>
        <w:t>a</w:t>
      </w:r>
      <w:r w:rsidRPr="00015C14">
        <w:rPr>
          <w:rFonts w:cs="Arial"/>
          <w:spacing w:val="-11"/>
          <w:sz w:val="24"/>
          <w:szCs w:val="24"/>
        </w:rPr>
        <w:t xml:space="preserve"> </w:t>
      </w:r>
      <w:r w:rsidRPr="00015C14">
        <w:rPr>
          <w:rFonts w:cs="Arial"/>
          <w:sz w:val="24"/>
          <w:szCs w:val="24"/>
        </w:rPr>
        <w:t>local</w:t>
      </w:r>
      <w:r w:rsidRPr="00015C14">
        <w:rPr>
          <w:rFonts w:cs="Arial"/>
          <w:spacing w:val="-8"/>
          <w:sz w:val="24"/>
          <w:szCs w:val="24"/>
        </w:rPr>
        <w:t xml:space="preserve"> </w:t>
      </w:r>
      <w:r w:rsidRPr="00015C14">
        <w:rPr>
          <w:rFonts w:cs="Arial"/>
          <w:sz w:val="24"/>
          <w:szCs w:val="24"/>
        </w:rPr>
        <w:t>level</w:t>
      </w:r>
      <w:r w:rsidRPr="00015C14">
        <w:rPr>
          <w:rFonts w:cs="Arial"/>
          <w:spacing w:val="-9"/>
          <w:sz w:val="24"/>
          <w:szCs w:val="24"/>
        </w:rPr>
        <w:t xml:space="preserve"> </w:t>
      </w:r>
      <w:r w:rsidRPr="00015C14">
        <w:rPr>
          <w:rFonts w:cs="Arial"/>
          <w:sz w:val="24"/>
          <w:szCs w:val="24"/>
        </w:rPr>
        <w:t>to</w:t>
      </w:r>
      <w:r w:rsidRPr="00015C14">
        <w:rPr>
          <w:rFonts w:cs="Arial"/>
          <w:spacing w:val="-10"/>
          <w:sz w:val="24"/>
          <w:szCs w:val="24"/>
        </w:rPr>
        <w:t xml:space="preserve"> </w:t>
      </w:r>
      <w:r w:rsidRPr="00015C14">
        <w:rPr>
          <w:rFonts w:cs="Arial"/>
          <w:sz w:val="24"/>
          <w:szCs w:val="24"/>
        </w:rPr>
        <w:t>provide</w:t>
      </w:r>
      <w:r w:rsidRPr="00015C14">
        <w:rPr>
          <w:rFonts w:cs="Arial"/>
          <w:spacing w:val="-10"/>
          <w:sz w:val="24"/>
          <w:szCs w:val="24"/>
        </w:rPr>
        <w:t xml:space="preserve"> </w:t>
      </w:r>
      <w:r w:rsidRPr="00015C14">
        <w:rPr>
          <w:rFonts w:cs="Arial"/>
          <w:sz w:val="24"/>
          <w:szCs w:val="24"/>
        </w:rPr>
        <w:t>the</w:t>
      </w:r>
      <w:r w:rsidRPr="00015C14">
        <w:rPr>
          <w:rFonts w:cs="Arial"/>
          <w:spacing w:val="-10"/>
          <w:sz w:val="24"/>
          <w:szCs w:val="24"/>
        </w:rPr>
        <w:t xml:space="preserve"> </w:t>
      </w:r>
      <w:r w:rsidRPr="00015C14">
        <w:rPr>
          <w:rFonts w:cs="Arial"/>
          <w:sz w:val="24"/>
          <w:szCs w:val="24"/>
        </w:rPr>
        <w:t>best</w:t>
      </w:r>
      <w:r w:rsidRPr="00015C14">
        <w:rPr>
          <w:rFonts w:cs="Arial"/>
          <w:spacing w:val="-12"/>
          <w:sz w:val="24"/>
          <w:szCs w:val="24"/>
        </w:rPr>
        <w:t xml:space="preserve"> </w:t>
      </w:r>
      <w:r w:rsidRPr="00015C14">
        <w:rPr>
          <w:rFonts w:cs="Arial"/>
          <w:sz w:val="24"/>
          <w:szCs w:val="24"/>
        </w:rPr>
        <w:t>possible</w:t>
      </w:r>
      <w:r w:rsidRPr="00015C14">
        <w:rPr>
          <w:rFonts w:cs="Arial"/>
          <w:spacing w:val="-8"/>
          <w:sz w:val="24"/>
          <w:szCs w:val="24"/>
        </w:rPr>
        <w:t xml:space="preserve"> </w:t>
      </w:r>
      <w:r w:rsidRPr="00015C14">
        <w:rPr>
          <w:rFonts w:cs="Arial"/>
          <w:sz w:val="24"/>
          <w:szCs w:val="24"/>
        </w:rPr>
        <w:t>services</w:t>
      </w:r>
      <w:r w:rsidRPr="00015C14">
        <w:rPr>
          <w:rFonts w:cs="Arial"/>
          <w:spacing w:val="1"/>
          <w:sz w:val="24"/>
          <w:szCs w:val="24"/>
        </w:rPr>
        <w:t xml:space="preserve"> </w:t>
      </w:r>
      <w:r w:rsidRPr="00015C14">
        <w:rPr>
          <w:rFonts w:cs="Arial"/>
          <w:sz w:val="24"/>
          <w:szCs w:val="24"/>
        </w:rPr>
        <w:t>to</w:t>
      </w:r>
      <w:r w:rsidRPr="00015C14">
        <w:rPr>
          <w:rFonts w:cs="Arial"/>
          <w:spacing w:val="-2"/>
          <w:sz w:val="24"/>
          <w:szCs w:val="24"/>
        </w:rPr>
        <w:t xml:space="preserve"> </w:t>
      </w:r>
      <w:r w:rsidRPr="00015C14">
        <w:rPr>
          <w:rFonts w:cs="Arial"/>
          <w:sz w:val="24"/>
          <w:szCs w:val="24"/>
        </w:rPr>
        <w:t>those</w:t>
      </w:r>
      <w:r w:rsidRPr="00015C14">
        <w:rPr>
          <w:rFonts w:cs="Arial"/>
          <w:spacing w:val="-1"/>
          <w:sz w:val="24"/>
          <w:szCs w:val="24"/>
        </w:rPr>
        <w:t xml:space="preserve"> </w:t>
      </w:r>
      <w:r w:rsidRPr="00015C14">
        <w:rPr>
          <w:rFonts w:cs="Arial"/>
          <w:sz w:val="24"/>
          <w:szCs w:val="24"/>
        </w:rPr>
        <w:t>who</w:t>
      </w:r>
      <w:r w:rsidRPr="00015C14">
        <w:rPr>
          <w:rFonts w:cs="Arial"/>
          <w:spacing w:val="-2"/>
          <w:sz w:val="24"/>
          <w:szCs w:val="24"/>
        </w:rPr>
        <w:t xml:space="preserve"> </w:t>
      </w:r>
      <w:r w:rsidRPr="00015C14">
        <w:rPr>
          <w:rFonts w:cs="Arial"/>
          <w:sz w:val="24"/>
          <w:szCs w:val="24"/>
        </w:rPr>
        <w:t>need</w:t>
      </w:r>
      <w:r w:rsidRPr="00015C14">
        <w:rPr>
          <w:rFonts w:cs="Arial"/>
          <w:spacing w:val="-1"/>
          <w:sz w:val="24"/>
          <w:szCs w:val="24"/>
        </w:rPr>
        <w:t xml:space="preserve"> </w:t>
      </w:r>
      <w:r w:rsidRPr="00015C14">
        <w:rPr>
          <w:rFonts w:cs="Arial"/>
          <w:sz w:val="24"/>
          <w:szCs w:val="24"/>
        </w:rPr>
        <w:t>them</w:t>
      </w:r>
      <w:r w:rsidRPr="00015C14">
        <w:rPr>
          <w:rFonts w:cs="Arial"/>
          <w:spacing w:val="-2"/>
          <w:sz w:val="24"/>
          <w:szCs w:val="24"/>
        </w:rPr>
        <w:t xml:space="preserve"> </w:t>
      </w:r>
      <w:r w:rsidRPr="00015C14">
        <w:rPr>
          <w:rFonts w:cs="Arial"/>
          <w:sz w:val="24"/>
          <w:szCs w:val="24"/>
        </w:rPr>
        <w:t>most</w:t>
      </w:r>
      <w:r w:rsidR="00927541" w:rsidRPr="00015C14">
        <w:rPr>
          <w:rFonts w:cs="Arial"/>
          <w:sz w:val="24"/>
          <w:szCs w:val="24"/>
        </w:rPr>
        <w:t xml:space="preserve"> utilising No One Left Behind and UK Shared Prosperity Funding to achieve this.</w:t>
      </w:r>
    </w:p>
    <w:p w14:paraId="64119EF1" w14:textId="20153986" w:rsidR="008E74BF" w:rsidRPr="00015C14" w:rsidRDefault="008E74BF" w:rsidP="00A32BC2">
      <w:pPr>
        <w:ind w:left="0"/>
        <w:rPr>
          <w:rFonts w:cs="Arial"/>
          <w:sz w:val="24"/>
          <w:szCs w:val="24"/>
        </w:rPr>
      </w:pPr>
      <w:r w:rsidRPr="00015C14">
        <w:rPr>
          <w:rFonts w:cs="Arial"/>
          <w:sz w:val="24"/>
          <w:szCs w:val="24"/>
        </w:rPr>
        <w:t>The nation</w:t>
      </w:r>
      <w:r w:rsidR="00DD669B" w:rsidRPr="00015C14">
        <w:rPr>
          <w:rFonts w:cs="Arial"/>
          <w:sz w:val="24"/>
          <w:szCs w:val="24"/>
        </w:rPr>
        <w:t xml:space="preserve">al funding for employability has </w:t>
      </w:r>
      <w:r w:rsidRPr="00015C14">
        <w:rPr>
          <w:rFonts w:cs="Arial"/>
          <w:sz w:val="24"/>
          <w:szCs w:val="24"/>
        </w:rPr>
        <w:t>change</w:t>
      </w:r>
      <w:r w:rsidR="00DD669B" w:rsidRPr="00015C14">
        <w:rPr>
          <w:rFonts w:cs="Arial"/>
          <w:sz w:val="24"/>
          <w:szCs w:val="24"/>
        </w:rPr>
        <w:t>d</w:t>
      </w:r>
      <w:r w:rsidRPr="00015C14">
        <w:rPr>
          <w:rFonts w:cs="Arial"/>
          <w:sz w:val="24"/>
          <w:szCs w:val="24"/>
        </w:rPr>
        <w:t xml:space="preserve"> significantly with the Scottish Government </w:t>
      </w:r>
      <w:proofErr w:type="gramStart"/>
      <w:r w:rsidR="00DD669B" w:rsidRPr="00015C14">
        <w:rPr>
          <w:rFonts w:cs="Arial"/>
          <w:sz w:val="24"/>
          <w:szCs w:val="24"/>
        </w:rPr>
        <w:t>and also</w:t>
      </w:r>
      <w:proofErr w:type="gramEnd"/>
      <w:r w:rsidR="00DD669B" w:rsidRPr="00015C14">
        <w:rPr>
          <w:rFonts w:cs="Arial"/>
          <w:sz w:val="24"/>
          <w:szCs w:val="24"/>
        </w:rPr>
        <w:t xml:space="preserve"> the UK Government </w:t>
      </w:r>
      <w:r w:rsidRPr="00015C14">
        <w:rPr>
          <w:rFonts w:cs="Arial"/>
          <w:sz w:val="24"/>
          <w:szCs w:val="24"/>
        </w:rPr>
        <w:t>choosing to distribute funding at a more local level and through a local strategic employability partnership. The Strategic Employability Group will decide on the local priorities and</w:t>
      </w:r>
      <w:r w:rsidRPr="00015C14">
        <w:rPr>
          <w:rFonts w:cs="Arial"/>
          <w:spacing w:val="1"/>
          <w:sz w:val="24"/>
          <w:szCs w:val="24"/>
        </w:rPr>
        <w:t xml:space="preserve"> </w:t>
      </w:r>
      <w:r w:rsidRPr="00015C14">
        <w:rPr>
          <w:rFonts w:cs="Arial"/>
          <w:sz w:val="24"/>
          <w:szCs w:val="24"/>
        </w:rPr>
        <w:t>areas</w:t>
      </w:r>
      <w:r w:rsidRPr="00015C14">
        <w:rPr>
          <w:rFonts w:cs="Arial"/>
          <w:spacing w:val="-5"/>
          <w:sz w:val="24"/>
          <w:szCs w:val="24"/>
        </w:rPr>
        <w:t xml:space="preserve"> </w:t>
      </w:r>
      <w:r w:rsidRPr="00015C14">
        <w:rPr>
          <w:rFonts w:cs="Arial"/>
          <w:sz w:val="24"/>
          <w:szCs w:val="24"/>
        </w:rPr>
        <w:t>for</w:t>
      </w:r>
      <w:r w:rsidRPr="00015C14">
        <w:rPr>
          <w:rFonts w:cs="Arial"/>
          <w:spacing w:val="-3"/>
          <w:sz w:val="24"/>
          <w:szCs w:val="24"/>
        </w:rPr>
        <w:t xml:space="preserve"> </w:t>
      </w:r>
      <w:r w:rsidRPr="00015C14">
        <w:rPr>
          <w:rFonts w:cs="Arial"/>
          <w:sz w:val="24"/>
          <w:szCs w:val="24"/>
        </w:rPr>
        <w:t>action</w:t>
      </w:r>
      <w:r w:rsidRPr="00015C14">
        <w:rPr>
          <w:rFonts w:cs="Arial"/>
          <w:spacing w:val="-4"/>
          <w:sz w:val="24"/>
          <w:szCs w:val="24"/>
        </w:rPr>
        <w:t xml:space="preserve"> </w:t>
      </w:r>
      <w:r w:rsidRPr="00015C14">
        <w:rPr>
          <w:rFonts w:cs="Arial"/>
          <w:sz w:val="24"/>
          <w:szCs w:val="24"/>
        </w:rPr>
        <w:t>but</w:t>
      </w:r>
      <w:r w:rsidRPr="00015C14">
        <w:rPr>
          <w:rFonts w:cs="Arial"/>
          <w:spacing w:val="-5"/>
          <w:sz w:val="24"/>
          <w:szCs w:val="24"/>
        </w:rPr>
        <w:t xml:space="preserve"> </w:t>
      </w:r>
      <w:r w:rsidRPr="00015C14">
        <w:rPr>
          <w:rFonts w:cs="Arial"/>
          <w:sz w:val="24"/>
          <w:szCs w:val="24"/>
        </w:rPr>
        <w:t>will</w:t>
      </w:r>
      <w:r w:rsidRPr="00015C14">
        <w:rPr>
          <w:rFonts w:cs="Arial"/>
          <w:spacing w:val="-9"/>
          <w:sz w:val="24"/>
          <w:szCs w:val="24"/>
        </w:rPr>
        <w:t xml:space="preserve"> </w:t>
      </w:r>
      <w:r w:rsidRPr="00015C14">
        <w:rPr>
          <w:rFonts w:cs="Arial"/>
          <w:sz w:val="24"/>
          <w:szCs w:val="24"/>
        </w:rPr>
        <w:t>also</w:t>
      </w:r>
      <w:r w:rsidRPr="00015C14">
        <w:rPr>
          <w:rFonts w:cs="Arial"/>
          <w:spacing w:val="-3"/>
          <w:sz w:val="24"/>
          <w:szCs w:val="24"/>
        </w:rPr>
        <w:t xml:space="preserve"> </w:t>
      </w:r>
      <w:r w:rsidRPr="00015C14">
        <w:rPr>
          <w:rFonts w:cs="Arial"/>
          <w:sz w:val="24"/>
          <w:szCs w:val="24"/>
        </w:rPr>
        <w:t>ensure</w:t>
      </w:r>
      <w:r w:rsidRPr="00015C14">
        <w:rPr>
          <w:rFonts w:cs="Arial"/>
          <w:spacing w:val="-6"/>
          <w:sz w:val="24"/>
          <w:szCs w:val="24"/>
        </w:rPr>
        <w:t xml:space="preserve"> </w:t>
      </w:r>
      <w:r w:rsidRPr="00015C14">
        <w:rPr>
          <w:rFonts w:cs="Arial"/>
          <w:sz w:val="24"/>
          <w:szCs w:val="24"/>
        </w:rPr>
        <w:t>that</w:t>
      </w:r>
      <w:r w:rsidRPr="00015C14">
        <w:rPr>
          <w:rFonts w:cs="Arial"/>
          <w:spacing w:val="-5"/>
          <w:sz w:val="24"/>
          <w:szCs w:val="24"/>
        </w:rPr>
        <w:t xml:space="preserve"> </w:t>
      </w:r>
      <w:r w:rsidRPr="00015C14">
        <w:rPr>
          <w:rFonts w:cs="Arial"/>
          <w:sz w:val="24"/>
          <w:szCs w:val="24"/>
        </w:rPr>
        <w:t>local</w:t>
      </w:r>
      <w:r w:rsidRPr="00015C14">
        <w:rPr>
          <w:rFonts w:cs="Arial"/>
          <w:spacing w:val="-3"/>
          <w:sz w:val="24"/>
          <w:szCs w:val="24"/>
        </w:rPr>
        <w:t xml:space="preserve"> </w:t>
      </w:r>
      <w:r w:rsidRPr="00015C14">
        <w:rPr>
          <w:rFonts w:cs="Arial"/>
          <w:sz w:val="24"/>
          <w:szCs w:val="24"/>
        </w:rPr>
        <w:t>employability</w:t>
      </w:r>
      <w:r w:rsidRPr="00015C14">
        <w:rPr>
          <w:rFonts w:cs="Arial"/>
          <w:spacing w:val="-5"/>
          <w:sz w:val="24"/>
          <w:szCs w:val="24"/>
        </w:rPr>
        <w:t xml:space="preserve"> </w:t>
      </w:r>
      <w:r w:rsidRPr="00015C14">
        <w:rPr>
          <w:rFonts w:cs="Arial"/>
          <w:sz w:val="24"/>
          <w:szCs w:val="24"/>
        </w:rPr>
        <w:t>providers</w:t>
      </w:r>
      <w:r w:rsidRPr="00015C14">
        <w:rPr>
          <w:rFonts w:cs="Arial"/>
          <w:spacing w:val="-7"/>
          <w:sz w:val="24"/>
          <w:szCs w:val="24"/>
        </w:rPr>
        <w:t xml:space="preserve"> </w:t>
      </w:r>
      <w:r w:rsidRPr="00015C14">
        <w:rPr>
          <w:rFonts w:cs="Arial"/>
          <w:sz w:val="24"/>
          <w:szCs w:val="24"/>
        </w:rPr>
        <w:t>continue</w:t>
      </w:r>
      <w:r w:rsidRPr="00015C14">
        <w:rPr>
          <w:rFonts w:cs="Arial"/>
          <w:spacing w:val="-6"/>
          <w:sz w:val="24"/>
          <w:szCs w:val="24"/>
        </w:rPr>
        <w:t xml:space="preserve"> </w:t>
      </w:r>
      <w:r w:rsidRPr="00015C14">
        <w:rPr>
          <w:rFonts w:cs="Arial"/>
          <w:sz w:val="24"/>
          <w:szCs w:val="24"/>
        </w:rPr>
        <w:t>to</w:t>
      </w:r>
      <w:r w:rsidRPr="00015C14">
        <w:rPr>
          <w:rFonts w:cs="Arial"/>
          <w:spacing w:val="-6"/>
          <w:sz w:val="24"/>
          <w:szCs w:val="24"/>
        </w:rPr>
        <w:t xml:space="preserve"> </w:t>
      </w:r>
      <w:r w:rsidRPr="00015C14">
        <w:rPr>
          <w:rFonts w:cs="Arial"/>
          <w:sz w:val="24"/>
          <w:szCs w:val="24"/>
        </w:rPr>
        <w:t>have</w:t>
      </w:r>
      <w:r w:rsidRPr="00015C14">
        <w:rPr>
          <w:rFonts w:cs="Arial"/>
          <w:spacing w:val="-6"/>
          <w:sz w:val="24"/>
          <w:szCs w:val="24"/>
        </w:rPr>
        <w:t xml:space="preserve"> </w:t>
      </w:r>
      <w:r w:rsidRPr="00015C14">
        <w:rPr>
          <w:rFonts w:cs="Arial"/>
          <w:sz w:val="24"/>
          <w:szCs w:val="24"/>
        </w:rPr>
        <w:t>the</w:t>
      </w:r>
      <w:r w:rsidRPr="00015C14">
        <w:rPr>
          <w:rFonts w:cs="Arial"/>
          <w:spacing w:val="-3"/>
          <w:sz w:val="24"/>
          <w:szCs w:val="24"/>
        </w:rPr>
        <w:t xml:space="preserve"> </w:t>
      </w:r>
      <w:r w:rsidRPr="00015C14">
        <w:rPr>
          <w:rFonts w:cs="Arial"/>
          <w:sz w:val="24"/>
          <w:szCs w:val="24"/>
        </w:rPr>
        <w:t>opportunity</w:t>
      </w:r>
      <w:r w:rsidRPr="00015C14">
        <w:rPr>
          <w:rFonts w:cs="Arial"/>
          <w:spacing w:val="-7"/>
          <w:sz w:val="24"/>
          <w:szCs w:val="24"/>
        </w:rPr>
        <w:t xml:space="preserve"> </w:t>
      </w:r>
      <w:r w:rsidRPr="00015C14">
        <w:rPr>
          <w:rFonts w:cs="Arial"/>
          <w:sz w:val="24"/>
          <w:szCs w:val="24"/>
        </w:rPr>
        <w:t>to</w:t>
      </w:r>
      <w:r w:rsidRPr="00015C14">
        <w:rPr>
          <w:rFonts w:cs="Arial"/>
          <w:spacing w:val="-6"/>
          <w:sz w:val="24"/>
          <w:szCs w:val="24"/>
        </w:rPr>
        <w:t xml:space="preserve"> </w:t>
      </w:r>
      <w:r w:rsidRPr="00015C14">
        <w:rPr>
          <w:rFonts w:cs="Arial"/>
          <w:sz w:val="24"/>
          <w:szCs w:val="24"/>
        </w:rPr>
        <w:t>access</w:t>
      </w:r>
      <w:r w:rsidRPr="00015C14">
        <w:rPr>
          <w:rFonts w:cs="Arial"/>
          <w:spacing w:val="-4"/>
          <w:sz w:val="24"/>
          <w:szCs w:val="24"/>
        </w:rPr>
        <w:t xml:space="preserve"> </w:t>
      </w:r>
      <w:r w:rsidRPr="00015C14">
        <w:rPr>
          <w:rFonts w:cs="Arial"/>
          <w:sz w:val="24"/>
          <w:szCs w:val="24"/>
        </w:rPr>
        <w:t>funding</w:t>
      </w:r>
      <w:r w:rsidRPr="00015C14">
        <w:rPr>
          <w:rFonts w:cs="Arial"/>
          <w:spacing w:val="-7"/>
          <w:sz w:val="24"/>
          <w:szCs w:val="24"/>
        </w:rPr>
        <w:t xml:space="preserve"> </w:t>
      </w:r>
      <w:r w:rsidRPr="00015C14">
        <w:rPr>
          <w:rFonts w:cs="Arial"/>
          <w:sz w:val="24"/>
          <w:szCs w:val="24"/>
        </w:rPr>
        <w:t>for</w:t>
      </w:r>
      <w:r w:rsidRPr="00015C14">
        <w:rPr>
          <w:rFonts w:cs="Arial"/>
          <w:spacing w:val="-3"/>
          <w:sz w:val="24"/>
          <w:szCs w:val="24"/>
        </w:rPr>
        <w:t xml:space="preserve"> </w:t>
      </w:r>
      <w:r w:rsidRPr="00015C14">
        <w:rPr>
          <w:rFonts w:cs="Arial"/>
          <w:sz w:val="24"/>
          <w:szCs w:val="24"/>
        </w:rPr>
        <w:t>services</w:t>
      </w:r>
      <w:r w:rsidRPr="00015C14">
        <w:rPr>
          <w:rFonts w:cs="Arial"/>
          <w:spacing w:val="-6"/>
          <w:sz w:val="24"/>
          <w:szCs w:val="24"/>
        </w:rPr>
        <w:t xml:space="preserve"> </w:t>
      </w:r>
      <w:r w:rsidRPr="00015C14">
        <w:rPr>
          <w:rFonts w:cs="Arial"/>
          <w:sz w:val="24"/>
          <w:szCs w:val="24"/>
        </w:rPr>
        <w:t>through</w:t>
      </w:r>
      <w:r w:rsidRPr="00015C14">
        <w:rPr>
          <w:rFonts w:cs="Arial"/>
          <w:spacing w:val="-5"/>
          <w:sz w:val="24"/>
          <w:szCs w:val="24"/>
        </w:rPr>
        <w:t xml:space="preserve"> </w:t>
      </w:r>
      <w:r w:rsidRPr="00015C14">
        <w:rPr>
          <w:rFonts w:cs="Arial"/>
          <w:sz w:val="24"/>
          <w:szCs w:val="24"/>
        </w:rPr>
        <w:t>a</w:t>
      </w:r>
      <w:r w:rsidRPr="00015C14">
        <w:rPr>
          <w:rFonts w:cs="Arial"/>
          <w:spacing w:val="-5"/>
          <w:sz w:val="24"/>
          <w:szCs w:val="24"/>
        </w:rPr>
        <w:t xml:space="preserve"> </w:t>
      </w:r>
      <w:r w:rsidRPr="00015C14">
        <w:rPr>
          <w:rFonts w:cs="Arial"/>
          <w:sz w:val="24"/>
          <w:szCs w:val="24"/>
        </w:rPr>
        <w:t>co-commissioned</w:t>
      </w:r>
      <w:r w:rsidRPr="00015C14">
        <w:rPr>
          <w:rFonts w:cs="Arial"/>
          <w:spacing w:val="1"/>
          <w:sz w:val="24"/>
          <w:szCs w:val="24"/>
        </w:rPr>
        <w:t xml:space="preserve"> </w:t>
      </w:r>
      <w:r w:rsidRPr="00015C14">
        <w:rPr>
          <w:rFonts w:cs="Arial"/>
          <w:sz w:val="24"/>
          <w:szCs w:val="24"/>
        </w:rPr>
        <w:t xml:space="preserve">process. The key Scottish Government policy framework for this approach is called </w:t>
      </w:r>
      <w:r w:rsidRPr="00015C14">
        <w:rPr>
          <w:rFonts w:cs="Arial"/>
          <w:b/>
          <w:sz w:val="24"/>
          <w:szCs w:val="24"/>
        </w:rPr>
        <w:t>No One Left Behind</w:t>
      </w:r>
      <w:r w:rsidR="00DD669B" w:rsidRPr="00015C14">
        <w:rPr>
          <w:rFonts w:cs="Arial"/>
          <w:b/>
          <w:sz w:val="24"/>
          <w:szCs w:val="24"/>
        </w:rPr>
        <w:t xml:space="preserve">. </w:t>
      </w:r>
      <w:r w:rsidR="00DD669B" w:rsidRPr="00015C14">
        <w:rPr>
          <w:rFonts w:cs="Arial"/>
          <w:sz w:val="24"/>
          <w:szCs w:val="24"/>
        </w:rPr>
        <w:t xml:space="preserve">The UK Government have </w:t>
      </w:r>
      <w:r w:rsidR="001B65F5" w:rsidRPr="00015C14">
        <w:rPr>
          <w:rFonts w:cs="Arial"/>
          <w:sz w:val="24"/>
          <w:szCs w:val="24"/>
        </w:rPr>
        <w:t>launched</w:t>
      </w:r>
      <w:r w:rsidR="001B65F5" w:rsidRPr="00015C14">
        <w:rPr>
          <w:rFonts w:cs="Arial"/>
          <w:b/>
          <w:sz w:val="24"/>
          <w:szCs w:val="24"/>
        </w:rPr>
        <w:t xml:space="preserve"> UK</w:t>
      </w:r>
      <w:r w:rsidR="00DD669B" w:rsidRPr="00015C14">
        <w:rPr>
          <w:rFonts w:cs="Arial"/>
          <w:b/>
          <w:sz w:val="24"/>
          <w:szCs w:val="24"/>
        </w:rPr>
        <w:t xml:space="preserve"> Shared Prosperity Fund </w:t>
      </w:r>
      <w:r w:rsidR="00DD669B" w:rsidRPr="00015C14">
        <w:rPr>
          <w:rFonts w:cs="Arial"/>
          <w:sz w:val="24"/>
          <w:szCs w:val="24"/>
        </w:rPr>
        <w:t>which succeeds the old EU Structural funds supporting the levelling up opportunity and prosperity vision to overcome geographical inequalities</w:t>
      </w:r>
      <w:r w:rsidR="00DD669B" w:rsidRPr="00015C14">
        <w:rPr>
          <w:rFonts w:cs="Arial"/>
          <w:b/>
          <w:sz w:val="24"/>
          <w:szCs w:val="24"/>
        </w:rPr>
        <w:t xml:space="preserve">. </w:t>
      </w:r>
      <w:r w:rsidR="00DD669B" w:rsidRPr="00015C14">
        <w:rPr>
          <w:rFonts w:cs="Arial"/>
          <w:sz w:val="24"/>
          <w:szCs w:val="24"/>
        </w:rPr>
        <w:t>Both</w:t>
      </w:r>
      <w:r w:rsidRPr="00015C14">
        <w:rPr>
          <w:rFonts w:cs="Arial"/>
          <w:sz w:val="24"/>
          <w:szCs w:val="24"/>
        </w:rPr>
        <w:t xml:space="preserve"> </w:t>
      </w:r>
      <w:r w:rsidR="00DD669B" w:rsidRPr="00015C14">
        <w:rPr>
          <w:rFonts w:cs="Arial"/>
          <w:sz w:val="24"/>
          <w:szCs w:val="24"/>
        </w:rPr>
        <w:t xml:space="preserve">approaches </w:t>
      </w:r>
      <w:r w:rsidRPr="00015C14">
        <w:rPr>
          <w:rFonts w:cs="Arial"/>
          <w:sz w:val="24"/>
          <w:szCs w:val="24"/>
        </w:rPr>
        <w:t>will guide the future direction and delivery of</w:t>
      </w:r>
      <w:r w:rsidRPr="00015C14">
        <w:rPr>
          <w:rFonts w:cs="Arial"/>
          <w:spacing w:val="1"/>
          <w:sz w:val="24"/>
          <w:szCs w:val="24"/>
        </w:rPr>
        <w:t xml:space="preserve"> </w:t>
      </w:r>
      <w:r w:rsidRPr="00015C14">
        <w:rPr>
          <w:rFonts w:cs="Arial"/>
          <w:sz w:val="24"/>
          <w:szCs w:val="24"/>
        </w:rPr>
        <w:t>employability</w:t>
      </w:r>
      <w:r w:rsidRPr="00015C14">
        <w:rPr>
          <w:rFonts w:cs="Arial"/>
          <w:spacing w:val="-1"/>
          <w:sz w:val="24"/>
          <w:szCs w:val="24"/>
        </w:rPr>
        <w:t xml:space="preserve"> </w:t>
      </w:r>
      <w:r w:rsidRPr="00015C14">
        <w:rPr>
          <w:rFonts w:cs="Arial"/>
          <w:sz w:val="24"/>
          <w:szCs w:val="24"/>
        </w:rPr>
        <w:t>services</w:t>
      </w:r>
      <w:r w:rsidRPr="00015C14">
        <w:rPr>
          <w:rFonts w:cs="Arial"/>
          <w:spacing w:val="-2"/>
          <w:sz w:val="24"/>
          <w:szCs w:val="24"/>
        </w:rPr>
        <w:t xml:space="preserve"> </w:t>
      </w:r>
      <w:r w:rsidRPr="00015C14">
        <w:rPr>
          <w:rFonts w:cs="Arial"/>
          <w:sz w:val="24"/>
          <w:szCs w:val="24"/>
        </w:rPr>
        <w:t>in</w:t>
      </w:r>
      <w:r w:rsidRPr="00015C14">
        <w:rPr>
          <w:rFonts w:cs="Arial"/>
          <w:spacing w:val="-1"/>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years</w:t>
      </w:r>
      <w:r w:rsidRPr="00015C14">
        <w:rPr>
          <w:rFonts w:cs="Arial"/>
          <w:spacing w:val="-2"/>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come.</w:t>
      </w:r>
    </w:p>
    <w:p w14:paraId="130B7CCA" w14:textId="09BC072C" w:rsidR="001275EF" w:rsidRPr="00015C14" w:rsidRDefault="008E74BF" w:rsidP="00A32BC2">
      <w:pPr>
        <w:ind w:left="0"/>
        <w:rPr>
          <w:rFonts w:cs="Arial"/>
          <w:sz w:val="24"/>
          <w:szCs w:val="24"/>
        </w:rPr>
      </w:pPr>
      <w:r w:rsidRPr="00015C14">
        <w:rPr>
          <w:rFonts w:cs="Arial"/>
          <w:sz w:val="24"/>
          <w:szCs w:val="24"/>
        </w:rPr>
        <w:t xml:space="preserve">In West </w:t>
      </w:r>
      <w:r w:rsidR="00D73645" w:rsidRPr="00015C14">
        <w:rPr>
          <w:rFonts w:cs="Arial"/>
          <w:sz w:val="24"/>
          <w:szCs w:val="24"/>
        </w:rPr>
        <w:t>Dunbartonshire,</w:t>
      </w:r>
      <w:r w:rsidRPr="00015C14">
        <w:rPr>
          <w:rFonts w:cs="Arial"/>
          <w:sz w:val="24"/>
          <w:szCs w:val="24"/>
        </w:rPr>
        <w:t xml:space="preserve"> the strategic partnership is the </w:t>
      </w:r>
      <w:r w:rsidRPr="00015C14">
        <w:rPr>
          <w:rFonts w:cs="Arial"/>
          <w:b/>
          <w:sz w:val="24"/>
          <w:szCs w:val="24"/>
        </w:rPr>
        <w:t xml:space="preserve">West Dunbartonshire Strategic Employability Group </w:t>
      </w:r>
      <w:r w:rsidRPr="00015C14">
        <w:rPr>
          <w:rFonts w:cs="Arial"/>
          <w:sz w:val="24"/>
          <w:szCs w:val="24"/>
        </w:rPr>
        <w:t>consisting of strategic employability partner agencies from the West Dunbartonshire</w:t>
      </w:r>
      <w:r w:rsidRPr="00015C14">
        <w:rPr>
          <w:rFonts w:cs="Arial"/>
          <w:spacing w:val="1"/>
          <w:sz w:val="24"/>
          <w:szCs w:val="24"/>
        </w:rPr>
        <w:t xml:space="preserve"> </w:t>
      </w:r>
      <w:r w:rsidRPr="00015C14">
        <w:rPr>
          <w:rFonts w:cs="Arial"/>
          <w:sz w:val="24"/>
          <w:szCs w:val="24"/>
        </w:rPr>
        <w:t>Community Planning Structure. Its purpose is to support</w:t>
      </w:r>
      <w:r w:rsidRPr="00015C14">
        <w:rPr>
          <w:rFonts w:cs="Arial"/>
          <w:spacing w:val="1"/>
          <w:sz w:val="24"/>
          <w:szCs w:val="24"/>
        </w:rPr>
        <w:t xml:space="preserve"> </w:t>
      </w:r>
      <w:r w:rsidRPr="00015C14">
        <w:rPr>
          <w:rFonts w:cs="Arial"/>
          <w:sz w:val="24"/>
          <w:szCs w:val="24"/>
        </w:rPr>
        <w:t xml:space="preserve">the implementation of local and national employability policy through collective leadership, joint </w:t>
      </w:r>
      <w:proofErr w:type="gramStart"/>
      <w:r w:rsidRPr="00015C14">
        <w:rPr>
          <w:rFonts w:cs="Arial"/>
          <w:sz w:val="24"/>
          <w:szCs w:val="24"/>
        </w:rPr>
        <w:t>planning</w:t>
      </w:r>
      <w:proofErr w:type="gramEnd"/>
      <w:r w:rsidRPr="00015C14">
        <w:rPr>
          <w:rFonts w:cs="Arial"/>
          <w:sz w:val="24"/>
          <w:szCs w:val="24"/>
        </w:rPr>
        <w:t xml:space="preserve"> and co-commissioning. In doing so the partnership,</w:t>
      </w:r>
      <w:r w:rsidRPr="00015C14">
        <w:rPr>
          <w:rFonts w:cs="Arial"/>
          <w:spacing w:val="1"/>
          <w:sz w:val="24"/>
          <w:szCs w:val="24"/>
        </w:rPr>
        <w:t xml:space="preserve"> </w:t>
      </w:r>
      <w:r w:rsidRPr="00015C14">
        <w:rPr>
          <w:rFonts w:cs="Arial"/>
          <w:sz w:val="24"/>
          <w:szCs w:val="24"/>
        </w:rPr>
        <w:t xml:space="preserve">works closely with the </w:t>
      </w:r>
      <w:r w:rsidRPr="00015C14">
        <w:rPr>
          <w:rFonts w:cs="Arial"/>
          <w:b/>
          <w:sz w:val="24"/>
          <w:szCs w:val="24"/>
        </w:rPr>
        <w:t>West Dunbartonshire Creative Design Group</w:t>
      </w:r>
      <w:r w:rsidRPr="00015C14">
        <w:rPr>
          <w:rFonts w:cs="Arial"/>
          <w:sz w:val="24"/>
          <w:szCs w:val="24"/>
        </w:rPr>
        <w:t xml:space="preserve"> (CDG).  </w:t>
      </w:r>
    </w:p>
    <w:p w14:paraId="3ABF00D0" w14:textId="0D6BDD82" w:rsidR="001275EF" w:rsidRPr="00015C14" w:rsidRDefault="008E74BF" w:rsidP="00A32BC2">
      <w:pPr>
        <w:ind w:left="0"/>
        <w:rPr>
          <w:rFonts w:cs="Arial"/>
          <w:sz w:val="24"/>
          <w:szCs w:val="24"/>
        </w:rPr>
      </w:pPr>
      <w:r w:rsidRPr="00015C14">
        <w:rPr>
          <w:rFonts w:cs="Arial"/>
          <w:sz w:val="24"/>
          <w:szCs w:val="24"/>
        </w:rPr>
        <w:t xml:space="preserve">The CDG consists of local employability delivery partners.  The purpose of the CDG is </w:t>
      </w:r>
      <w:r w:rsidR="001275EF" w:rsidRPr="00015C14">
        <w:rPr>
          <w:rFonts w:cs="Arial"/>
          <w:sz w:val="24"/>
          <w:szCs w:val="24"/>
        </w:rPr>
        <w:t xml:space="preserve">to </w:t>
      </w:r>
      <w:r w:rsidRPr="00015C14">
        <w:rPr>
          <w:rFonts w:cs="Arial"/>
          <w:sz w:val="24"/>
          <w:szCs w:val="24"/>
        </w:rPr>
        <w:t xml:space="preserve">support the West Dunbartonshire Strategic Employability Group to deliver against its identified employability needs in West Dunbartonshire. </w:t>
      </w:r>
    </w:p>
    <w:p w14:paraId="4C8F0494" w14:textId="25AD604A" w:rsidR="001275EF" w:rsidRPr="00015C14" w:rsidRDefault="004B2BDC" w:rsidP="00A32BC2">
      <w:pPr>
        <w:ind w:left="0"/>
        <w:rPr>
          <w:rFonts w:cs="Arial"/>
          <w:sz w:val="24"/>
          <w:szCs w:val="24"/>
        </w:rPr>
      </w:pPr>
      <w:r w:rsidRPr="00015C14">
        <w:rPr>
          <w:rFonts w:cs="Arial"/>
          <w:sz w:val="24"/>
          <w:szCs w:val="24"/>
        </w:rPr>
        <w:t>Employability delivery partners</w:t>
      </w:r>
      <w:r w:rsidR="008E74BF" w:rsidRPr="00015C14">
        <w:rPr>
          <w:rFonts w:cs="Arial"/>
          <w:sz w:val="24"/>
          <w:szCs w:val="24"/>
        </w:rPr>
        <w:t xml:space="preserve"> will make the best use of resources available to deliver effective needs-led employability services that help</w:t>
      </w:r>
      <w:r w:rsidR="008E74BF" w:rsidRPr="00015C14">
        <w:rPr>
          <w:rFonts w:cs="Arial"/>
          <w:spacing w:val="1"/>
          <w:sz w:val="24"/>
          <w:szCs w:val="24"/>
        </w:rPr>
        <w:t xml:space="preserve"> </w:t>
      </w:r>
      <w:r w:rsidR="008E74BF" w:rsidRPr="00015C14">
        <w:rPr>
          <w:rFonts w:cs="Arial"/>
          <w:sz w:val="24"/>
          <w:szCs w:val="24"/>
        </w:rPr>
        <w:t>West Dunbartonshire residen</w:t>
      </w:r>
      <w:r w:rsidR="00E8127A" w:rsidRPr="00015C14">
        <w:rPr>
          <w:rFonts w:cs="Arial"/>
          <w:sz w:val="24"/>
          <w:szCs w:val="24"/>
        </w:rPr>
        <w:t>ts make a successful transition</w:t>
      </w:r>
      <w:r w:rsidR="008E74BF" w:rsidRPr="00015C14">
        <w:rPr>
          <w:rFonts w:cs="Arial"/>
          <w:sz w:val="24"/>
          <w:szCs w:val="24"/>
        </w:rPr>
        <w:t xml:space="preserve"> towards employment, into employment and sustained employment.  </w:t>
      </w:r>
    </w:p>
    <w:p w14:paraId="25AF7384" w14:textId="1BF1B816" w:rsidR="008E74BF" w:rsidRPr="00015C14" w:rsidRDefault="001275EF" w:rsidP="00A32BC2">
      <w:pPr>
        <w:ind w:left="0"/>
        <w:rPr>
          <w:rFonts w:cs="Arial"/>
          <w:sz w:val="24"/>
          <w:szCs w:val="24"/>
        </w:rPr>
      </w:pPr>
      <w:r w:rsidRPr="00015C14">
        <w:rPr>
          <w:rFonts w:cs="Arial"/>
          <w:sz w:val="24"/>
          <w:szCs w:val="24"/>
        </w:rPr>
        <w:t>T</w:t>
      </w:r>
      <w:r w:rsidR="008E74BF" w:rsidRPr="00015C14">
        <w:rPr>
          <w:rFonts w:cs="Arial"/>
          <w:sz w:val="24"/>
          <w:szCs w:val="24"/>
        </w:rPr>
        <w:t xml:space="preserve">he West Dunbartonshire Strategic Employability Group </w:t>
      </w:r>
      <w:r w:rsidRPr="00015C14">
        <w:rPr>
          <w:rFonts w:cs="Arial"/>
          <w:sz w:val="24"/>
          <w:szCs w:val="24"/>
        </w:rPr>
        <w:t>has</w:t>
      </w:r>
      <w:r w:rsidR="008E74BF" w:rsidRPr="00015C14">
        <w:rPr>
          <w:rFonts w:cs="Arial"/>
          <w:sz w:val="24"/>
          <w:szCs w:val="24"/>
        </w:rPr>
        <w:t xml:space="preserve"> create</w:t>
      </w:r>
      <w:r w:rsidRPr="00015C14">
        <w:rPr>
          <w:rFonts w:cs="Arial"/>
          <w:sz w:val="24"/>
          <w:szCs w:val="24"/>
        </w:rPr>
        <w:t xml:space="preserve">d </w:t>
      </w:r>
      <w:r w:rsidR="00D73645" w:rsidRPr="00015C14">
        <w:rPr>
          <w:rFonts w:cs="Arial"/>
          <w:sz w:val="24"/>
          <w:szCs w:val="24"/>
        </w:rPr>
        <w:t>an</w:t>
      </w:r>
      <w:r w:rsidRPr="00015C14">
        <w:rPr>
          <w:rFonts w:cs="Arial"/>
          <w:sz w:val="24"/>
          <w:szCs w:val="24"/>
        </w:rPr>
        <w:t xml:space="preserve"> </w:t>
      </w:r>
      <w:r w:rsidR="008E74BF" w:rsidRPr="00015C14">
        <w:rPr>
          <w:rFonts w:cs="Arial"/>
          <w:sz w:val="24"/>
          <w:szCs w:val="24"/>
        </w:rPr>
        <w:t>Employability Grant P</w:t>
      </w:r>
      <w:r w:rsidRPr="00015C14">
        <w:rPr>
          <w:rFonts w:cs="Arial"/>
          <w:sz w:val="24"/>
          <w:szCs w:val="24"/>
        </w:rPr>
        <w:t>rogramme</w:t>
      </w:r>
      <w:r w:rsidR="008E74BF" w:rsidRPr="00015C14">
        <w:rPr>
          <w:rFonts w:cs="Arial"/>
          <w:sz w:val="24"/>
          <w:szCs w:val="24"/>
        </w:rPr>
        <w:t xml:space="preserve"> to support a co-commissioned approach to employability.</w:t>
      </w:r>
    </w:p>
    <w:p w14:paraId="56EF48F2" w14:textId="77777777" w:rsidR="008E74BF" w:rsidRPr="00015C14" w:rsidRDefault="008E74BF" w:rsidP="00A32BC2">
      <w:pPr>
        <w:ind w:left="0"/>
        <w:rPr>
          <w:rFonts w:cs="Arial"/>
          <w:sz w:val="24"/>
          <w:szCs w:val="24"/>
        </w:rPr>
      </w:pPr>
      <w:r w:rsidRPr="00015C14">
        <w:rPr>
          <w:rFonts w:cs="Arial"/>
          <w:sz w:val="24"/>
          <w:szCs w:val="24"/>
        </w:rPr>
        <w:t>The</w:t>
      </w:r>
      <w:r w:rsidRPr="00015C14">
        <w:rPr>
          <w:rFonts w:cs="Arial"/>
          <w:spacing w:val="-3"/>
          <w:sz w:val="24"/>
          <w:szCs w:val="24"/>
        </w:rPr>
        <w:t xml:space="preserve"> </w:t>
      </w:r>
      <w:r w:rsidRPr="00015C14">
        <w:rPr>
          <w:rFonts w:cs="Arial"/>
          <w:sz w:val="24"/>
          <w:szCs w:val="24"/>
        </w:rPr>
        <w:t>West Dunbartonshire</w:t>
      </w:r>
      <w:r w:rsidRPr="00015C14">
        <w:rPr>
          <w:rFonts w:cs="Arial"/>
          <w:spacing w:val="-1"/>
          <w:sz w:val="24"/>
          <w:szCs w:val="24"/>
        </w:rPr>
        <w:t xml:space="preserve"> </w:t>
      </w:r>
      <w:r w:rsidRPr="00015C14">
        <w:rPr>
          <w:rFonts w:cs="Arial"/>
          <w:sz w:val="24"/>
          <w:szCs w:val="24"/>
        </w:rPr>
        <w:t>Employability</w:t>
      </w:r>
      <w:r w:rsidRPr="00015C14">
        <w:rPr>
          <w:rFonts w:cs="Arial"/>
          <w:spacing w:val="-3"/>
          <w:sz w:val="24"/>
          <w:szCs w:val="24"/>
        </w:rPr>
        <w:t xml:space="preserve"> </w:t>
      </w:r>
      <w:r w:rsidRPr="00015C14">
        <w:rPr>
          <w:rFonts w:cs="Arial"/>
          <w:sz w:val="24"/>
          <w:szCs w:val="24"/>
        </w:rPr>
        <w:t>Grant</w:t>
      </w:r>
      <w:r w:rsidRPr="00015C14">
        <w:rPr>
          <w:rFonts w:cs="Arial"/>
          <w:spacing w:val="-4"/>
          <w:sz w:val="24"/>
          <w:szCs w:val="24"/>
        </w:rPr>
        <w:t xml:space="preserve"> </w:t>
      </w:r>
      <w:r w:rsidRPr="00015C14">
        <w:rPr>
          <w:rFonts w:cs="Arial"/>
          <w:sz w:val="24"/>
          <w:szCs w:val="24"/>
        </w:rPr>
        <w:t>Programme</w:t>
      </w:r>
      <w:r w:rsidRPr="00015C14">
        <w:rPr>
          <w:rFonts w:cs="Arial"/>
          <w:spacing w:val="-1"/>
          <w:sz w:val="24"/>
          <w:szCs w:val="24"/>
        </w:rPr>
        <w:t xml:space="preserve"> </w:t>
      </w:r>
      <w:r w:rsidRPr="00015C14">
        <w:rPr>
          <w:rFonts w:cs="Arial"/>
          <w:sz w:val="24"/>
          <w:szCs w:val="24"/>
        </w:rPr>
        <w:t>will:</w:t>
      </w:r>
    </w:p>
    <w:p w14:paraId="34CE5C62" w14:textId="3AF310C3" w:rsidR="008E74BF" w:rsidRPr="00015C14" w:rsidRDefault="008E74BF" w:rsidP="00A32BC2">
      <w:pPr>
        <w:pStyle w:val="ListParagraph"/>
        <w:numPr>
          <w:ilvl w:val="0"/>
          <w:numId w:val="4"/>
        </w:numPr>
        <w:spacing w:before="120" w:after="120"/>
        <w:ind w:left="0" w:hanging="357"/>
        <w:rPr>
          <w:rFonts w:ascii="Arial" w:hAnsi="Arial" w:cs="Arial"/>
          <w:sz w:val="24"/>
          <w:szCs w:val="24"/>
        </w:rPr>
      </w:pPr>
      <w:r w:rsidRPr="00015C14">
        <w:rPr>
          <w:rFonts w:ascii="Arial" w:hAnsi="Arial" w:cs="Arial"/>
          <w:sz w:val="24"/>
          <w:szCs w:val="24"/>
        </w:rPr>
        <w:t>Augment</w:t>
      </w:r>
      <w:r w:rsidRPr="00015C14">
        <w:rPr>
          <w:rFonts w:ascii="Arial" w:hAnsi="Arial" w:cs="Arial"/>
          <w:spacing w:val="-4"/>
          <w:sz w:val="24"/>
          <w:szCs w:val="24"/>
        </w:rPr>
        <w:t xml:space="preserve"> </w:t>
      </w:r>
      <w:r w:rsidRPr="00015C14">
        <w:rPr>
          <w:rFonts w:ascii="Arial" w:hAnsi="Arial" w:cs="Arial"/>
          <w:sz w:val="24"/>
          <w:szCs w:val="24"/>
        </w:rPr>
        <w:t>the</w:t>
      </w:r>
      <w:r w:rsidRPr="00015C14">
        <w:rPr>
          <w:rFonts w:ascii="Arial" w:hAnsi="Arial" w:cs="Arial"/>
          <w:spacing w:val="-5"/>
          <w:sz w:val="24"/>
          <w:szCs w:val="24"/>
        </w:rPr>
        <w:t xml:space="preserve"> </w:t>
      </w:r>
      <w:r w:rsidRPr="00015C14">
        <w:rPr>
          <w:rFonts w:ascii="Arial" w:hAnsi="Arial" w:cs="Arial"/>
          <w:sz w:val="24"/>
          <w:szCs w:val="24"/>
        </w:rPr>
        <w:t>current</w:t>
      </w:r>
      <w:r w:rsidRPr="00015C14">
        <w:rPr>
          <w:rFonts w:ascii="Arial" w:hAnsi="Arial" w:cs="Arial"/>
          <w:spacing w:val="-3"/>
          <w:sz w:val="24"/>
          <w:szCs w:val="24"/>
        </w:rPr>
        <w:t xml:space="preserve"> </w:t>
      </w:r>
      <w:r w:rsidRPr="00015C14">
        <w:rPr>
          <w:rFonts w:ascii="Arial" w:hAnsi="Arial" w:cs="Arial"/>
          <w:sz w:val="24"/>
          <w:szCs w:val="24"/>
        </w:rPr>
        <w:t>employability</w:t>
      </w:r>
      <w:r w:rsidRPr="00015C14">
        <w:rPr>
          <w:rFonts w:ascii="Arial" w:hAnsi="Arial" w:cs="Arial"/>
          <w:spacing w:val="-3"/>
          <w:sz w:val="24"/>
          <w:szCs w:val="24"/>
        </w:rPr>
        <w:t xml:space="preserve"> </w:t>
      </w:r>
      <w:r w:rsidRPr="00015C14">
        <w:rPr>
          <w:rFonts w:ascii="Arial" w:hAnsi="Arial" w:cs="Arial"/>
          <w:sz w:val="24"/>
          <w:szCs w:val="24"/>
        </w:rPr>
        <w:t>p</w:t>
      </w:r>
      <w:r w:rsidR="00C74278" w:rsidRPr="00015C14">
        <w:rPr>
          <w:rFonts w:ascii="Arial" w:hAnsi="Arial" w:cs="Arial"/>
          <w:sz w:val="24"/>
          <w:szCs w:val="24"/>
        </w:rPr>
        <w:t>athways</w:t>
      </w:r>
      <w:r w:rsidRPr="00015C14">
        <w:rPr>
          <w:rFonts w:ascii="Arial" w:hAnsi="Arial" w:cs="Arial"/>
          <w:spacing w:val="-1"/>
          <w:sz w:val="24"/>
          <w:szCs w:val="24"/>
        </w:rPr>
        <w:t xml:space="preserve"> </w:t>
      </w:r>
      <w:r w:rsidRPr="00015C14">
        <w:rPr>
          <w:rFonts w:ascii="Arial" w:hAnsi="Arial" w:cs="Arial"/>
          <w:sz w:val="24"/>
          <w:szCs w:val="24"/>
        </w:rPr>
        <w:t>in</w:t>
      </w:r>
      <w:r w:rsidRPr="00015C14">
        <w:rPr>
          <w:rFonts w:ascii="Arial" w:hAnsi="Arial" w:cs="Arial"/>
          <w:spacing w:val="-2"/>
          <w:sz w:val="24"/>
          <w:szCs w:val="24"/>
        </w:rPr>
        <w:t xml:space="preserve"> </w:t>
      </w:r>
      <w:r w:rsidRPr="00015C14">
        <w:rPr>
          <w:rFonts w:ascii="Arial" w:hAnsi="Arial" w:cs="Arial"/>
          <w:sz w:val="24"/>
          <w:szCs w:val="24"/>
        </w:rPr>
        <w:t>West Dunbartonshire</w:t>
      </w:r>
      <w:r w:rsidRPr="00015C14">
        <w:rPr>
          <w:rFonts w:ascii="Arial" w:hAnsi="Arial" w:cs="Arial"/>
          <w:spacing w:val="-2"/>
          <w:sz w:val="24"/>
          <w:szCs w:val="24"/>
        </w:rPr>
        <w:t xml:space="preserve"> </w:t>
      </w:r>
      <w:r w:rsidRPr="00015C14">
        <w:rPr>
          <w:rFonts w:ascii="Arial" w:hAnsi="Arial" w:cs="Arial"/>
          <w:sz w:val="24"/>
          <w:szCs w:val="24"/>
        </w:rPr>
        <w:t>by</w:t>
      </w:r>
      <w:r w:rsidRPr="00015C14">
        <w:rPr>
          <w:rFonts w:ascii="Arial" w:hAnsi="Arial" w:cs="Arial"/>
          <w:spacing w:val="-5"/>
          <w:sz w:val="24"/>
          <w:szCs w:val="24"/>
        </w:rPr>
        <w:t xml:space="preserve"> </w:t>
      </w:r>
      <w:r w:rsidRPr="00015C14">
        <w:rPr>
          <w:rFonts w:ascii="Arial" w:hAnsi="Arial" w:cs="Arial"/>
          <w:sz w:val="24"/>
          <w:szCs w:val="24"/>
        </w:rPr>
        <w:t>outlining</w:t>
      </w:r>
      <w:r w:rsidRPr="00015C14">
        <w:rPr>
          <w:rFonts w:ascii="Arial" w:hAnsi="Arial" w:cs="Arial"/>
          <w:spacing w:val="-3"/>
          <w:sz w:val="24"/>
          <w:szCs w:val="24"/>
        </w:rPr>
        <w:t xml:space="preserve"> </w:t>
      </w:r>
      <w:r w:rsidRPr="00015C14">
        <w:rPr>
          <w:rFonts w:ascii="Arial" w:hAnsi="Arial" w:cs="Arial"/>
          <w:sz w:val="24"/>
          <w:szCs w:val="24"/>
        </w:rPr>
        <w:t>clear</w:t>
      </w:r>
      <w:r w:rsidRPr="00015C14">
        <w:rPr>
          <w:rFonts w:ascii="Arial" w:hAnsi="Arial" w:cs="Arial"/>
          <w:spacing w:val="-1"/>
          <w:sz w:val="24"/>
          <w:szCs w:val="24"/>
        </w:rPr>
        <w:t xml:space="preserve"> </w:t>
      </w:r>
      <w:r w:rsidRPr="00015C14">
        <w:rPr>
          <w:rFonts w:ascii="Arial" w:hAnsi="Arial" w:cs="Arial"/>
          <w:sz w:val="24"/>
          <w:szCs w:val="24"/>
        </w:rPr>
        <w:t>aims</w:t>
      </w:r>
      <w:r w:rsidRPr="00015C14">
        <w:rPr>
          <w:rFonts w:ascii="Arial" w:hAnsi="Arial" w:cs="Arial"/>
          <w:spacing w:val="-5"/>
          <w:sz w:val="24"/>
          <w:szCs w:val="24"/>
        </w:rPr>
        <w:t xml:space="preserve"> </w:t>
      </w:r>
      <w:r w:rsidRPr="00015C14">
        <w:rPr>
          <w:rFonts w:ascii="Arial" w:hAnsi="Arial" w:cs="Arial"/>
          <w:sz w:val="24"/>
          <w:szCs w:val="24"/>
        </w:rPr>
        <w:t>and</w:t>
      </w:r>
      <w:r w:rsidRPr="00015C14">
        <w:rPr>
          <w:rFonts w:ascii="Arial" w:hAnsi="Arial" w:cs="Arial"/>
          <w:spacing w:val="-4"/>
          <w:sz w:val="24"/>
          <w:szCs w:val="24"/>
        </w:rPr>
        <w:t xml:space="preserve"> </w:t>
      </w:r>
      <w:r w:rsidRPr="00015C14">
        <w:rPr>
          <w:rFonts w:ascii="Arial" w:hAnsi="Arial" w:cs="Arial"/>
          <w:sz w:val="24"/>
          <w:szCs w:val="24"/>
        </w:rPr>
        <w:t>guiding</w:t>
      </w:r>
      <w:r w:rsidRPr="00015C14">
        <w:rPr>
          <w:rFonts w:ascii="Arial" w:hAnsi="Arial" w:cs="Arial"/>
          <w:spacing w:val="-4"/>
          <w:sz w:val="24"/>
          <w:szCs w:val="24"/>
        </w:rPr>
        <w:t xml:space="preserve"> </w:t>
      </w:r>
      <w:r w:rsidRPr="00015C14">
        <w:rPr>
          <w:rFonts w:ascii="Arial" w:hAnsi="Arial" w:cs="Arial"/>
          <w:sz w:val="24"/>
          <w:szCs w:val="24"/>
        </w:rPr>
        <w:t>principles</w:t>
      </w:r>
      <w:r w:rsidRPr="00015C14">
        <w:rPr>
          <w:rFonts w:ascii="Arial" w:hAnsi="Arial" w:cs="Arial"/>
          <w:spacing w:val="-4"/>
          <w:sz w:val="24"/>
          <w:szCs w:val="24"/>
        </w:rPr>
        <w:t xml:space="preserve"> </w:t>
      </w:r>
      <w:r w:rsidRPr="00015C14">
        <w:rPr>
          <w:rFonts w:ascii="Arial" w:hAnsi="Arial" w:cs="Arial"/>
          <w:sz w:val="24"/>
          <w:szCs w:val="24"/>
        </w:rPr>
        <w:t>to</w:t>
      </w:r>
      <w:r w:rsidRPr="00015C14">
        <w:rPr>
          <w:rFonts w:ascii="Arial" w:hAnsi="Arial" w:cs="Arial"/>
          <w:spacing w:val="-1"/>
          <w:sz w:val="24"/>
          <w:szCs w:val="24"/>
        </w:rPr>
        <w:t xml:space="preserve"> </w:t>
      </w:r>
      <w:r w:rsidRPr="00015C14">
        <w:rPr>
          <w:rFonts w:ascii="Arial" w:hAnsi="Arial" w:cs="Arial"/>
          <w:sz w:val="24"/>
          <w:szCs w:val="24"/>
        </w:rPr>
        <w:t>applicant</w:t>
      </w:r>
      <w:r w:rsidRPr="00015C14">
        <w:rPr>
          <w:rFonts w:ascii="Arial" w:hAnsi="Arial" w:cs="Arial"/>
          <w:spacing w:val="-4"/>
          <w:sz w:val="24"/>
          <w:szCs w:val="24"/>
        </w:rPr>
        <w:t xml:space="preserve"> </w:t>
      </w:r>
      <w:r w:rsidRPr="00015C14">
        <w:rPr>
          <w:rFonts w:ascii="Arial" w:hAnsi="Arial" w:cs="Arial"/>
          <w:sz w:val="24"/>
          <w:szCs w:val="24"/>
        </w:rPr>
        <w:t>organisations</w:t>
      </w:r>
      <w:r w:rsidRPr="00015C14">
        <w:rPr>
          <w:rFonts w:ascii="Arial" w:hAnsi="Arial" w:cs="Arial"/>
          <w:spacing w:val="-4"/>
          <w:sz w:val="24"/>
          <w:szCs w:val="24"/>
        </w:rPr>
        <w:t xml:space="preserve"> </w:t>
      </w:r>
      <w:r w:rsidRPr="00015C14">
        <w:rPr>
          <w:rFonts w:ascii="Arial" w:hAnsi="Arial" w:cs="Arial"/>
          <w:sz w:val="24"/>
          <w:szCs w:val="24"/>
        </w:rPr>
        <w:t>for</w:t>
      </w:r>
      <w:r w:rsidRPr="00015C14">
        <w:rPr>
          <w:rFonts w:ascii="Arial" w:hAnsi="Arial" w:cs="Arial"/>
          <w:spacing w:val="-4"/>
          <w:sz w:val="24"/>
          <w:szCs w:val="24"/>
        </w:rPr>
        <w:t xml:space="preserve"> </w:t>
      </w:r>
      <w:r w:rsidRPr="00015C14">
        <w:rPr>
          <w:rFonts w:ascii="Arial" w:hAnsi="Arial" w:cs="Arial"/>
          <w:sz w:val="24"/>
          <w:szCs w:val="24"/>
        </w:rPr>
        <w:t>new</w:t>
      </w:r>
      <w:r w:rsidRPr="00015C14">
        <w:rPr>
          <w:rFonts w:ascii="Arial" w:hAnsi="Arial" w:cs="Arial"/>
          <w:spacing w:val="-2"/>
          <w:sz w:val="24"/>
          <w:szCs w:val="24"/>
        </w:rPr>
        <w:t xml:space="preserve"> </w:t>
      </w:r>
      <w:r w:rsidRPr="00015C14">
        <w:rPr>
          <w:rFonts w:ascii="Arial" w:hAnsi="Arial" w:cs="Arial"/>
          <w:sz w:val="24"/>
          <w:szCs w:val="24"/>
        </w:rPr>
        <w:t>services.</w:t>
      </w:r>
    </w:p>
    <w:p w14:paraId="6BBAE7BA" w14:textId="77777777" w:rsidR="008E74BF" w:rsidRPr="00015C14" w:rsidRDefault="008E74BF" w:rsidP="00A32BC2">
      <w:pPr>
        <w:pStyle w:val="ListParagraph"/>
        <w:numPr>
          <w:ilvl w:val="0"/>
          <w:numId w:val="4"/>
        </w:numPr>
        <w:spacing w:before="120" w:after="120"/>
        <w:ind w:left="0" w:hanging="357"/>
        <w:rPr>
          <w:rFonts w:ascii="Arial" w:hAnsi="Arial" w:cs="Arial"/>
          <w:sz w:val="24"/>
          <w:szCs w:val="24"/>
        </w:rPr>
      </w:pPr>
      <w:r w:rsidRPr="00015C14">
        <w:rPr>
          <w:rFonts w:ascii="Arial" w:hAnsi="Arial" w:cs="Arial"/>
          <w:sz w:val="24"/>
          <w:szCs w:val="24"/>
        </w:rPr>
        <w:t>Add</w:t>
      </w:r>
      <w:r w:rsidRPr="00015C14">
        <w:rPr>
          <w:rFonts w:ascii="Arial" w:hAnsi="Arial" w:cs="Arial"/>
          <w:spacing w:val="-2"/>
          <w:sz w:val="24"/>
          <w:szCs w:val="24"/>
        </w:rPr>
        <w:t xml:space="preserve"> </w:t>
      </w:r>
      <w:r w:rsidRPr="00015C14">
        <w:rPr>
          <w:rFonts w:ascii="Arial" w:hAnsi="Arial" w:cs="Arial"/>
          <w:sz w:val="24"/>
          <w:szCs w:val="24"/>
        </w:rPr>
        <w:t>value</w:t>
      </w:r>
      <w:r w:rsidRPr="00015C14">
        <w:rPr>
          <w:rFonts w:ascii="Arial" w:hAnsi="Arial" w:cs="Arial"/>
          <w:spacing w:val="-4"/>
          <w:sz w:val="24"/>
          <w:szCs w:val="24"/>
        </w:rPr>
        <w:t xml:space="preserve"> </w:t>
      </w:r>
      <w:r w:rsidRPr="00015C14">
        <w:rPr>
          <w:rFonts w:ascii="Arial" w:hAnsi="Arial" w:cs="Arial"/>
          <w:sz w:val="24"/>
          <w:szCs w:val="24"/>
        </w:rPr>
        <w:t>to</w:t>
      </w:r>
      <w:r w:rsidRPr="00015C14">
        <w:rPr>
          <w:rFonts w:ascii="Arial" w:hAnsi="Arial" w:cs="Arial"/>
          <w:spacing w:val="-5"/>
          <w:sz w:val="24"/>
          <w:szCs w:val="24"/>
        </w:rPr>
        <w:t xml:space="preserve"> </w:t>
      </w:r>
      <w:r w:rsidRPr="00015C14">
        <w:rPr>
          <w:rFonts w:ascii="Arial" w:hAnsi="Arial" w:cs="Arial"/>
          <w:sz w:val="24"/>
          <w:szCs w:val="24"/>
        </w:rPr>
        <w:t>the</w:t>
      </w:r>
      <w:r w:rsidRPr="00015C14">
        <w:rPr>
          <w:rFonts w:ascii="Arial" w:hAnsi="Arial" w:cs="Arial"/>
          <w:spacing w:val="-3"/>
          <w:sz w:val="24"/>
          <w:szCs w:val="24"/>
        </w:rPr>
        <w:t xml:space="preserve"> </w:t>
      </w:r>
      <w:r w:rsidRPr="00015C14">
        <w:rPr>
          <w:rFonts w:ascii="Arial" w:hAnsi="Arial" w:cs="Arial"/>
          <w:sz w:val="24"/>
          <w:szCs w:val="24"/>
        </w:rPr>
        <w:t>funding</w:t>
      </w:r>
      <w:r w:rsidRPr="00015C14">
        <w:rPr>
          <w:rFonts w:ascii="Arial" w:hAnsi="Arial" w:cs="Arial"/>
          <w:spacing w:val="-4"/>
          <w:sz w:val="24"/>
          <w:szCs w:val="24"/>
        </w:rPr>
        <w:t xml:space="preserve"> </w:t>
      </w:r>
      <w:r w:rsidRPr="00015C14">
        <w:rPr>
          <w:rFonts w:ascii="Arial" w:hAnsi="Arial" w:cs="Arial"/>
          <w:sz w:val="24"/>
          <w:szCs w:val="24"/>
        </w:rPr>
        <w:t>and</w:t>
      </w:r>
      <w:r w:rsidRPr="00015C14">
        <w:rPr>
          <w:rFonts w:ascii="Arial" w:hAnsi="Arial" w:cs="Arial"/>
          <w:spacing w:val="-4"/>
          <w:sz w:val="24"/>
          <w:szCs w:val="24"/>
        </w:rPr>
        <w:t xml:space="preserve"> </w:t>
      </w:r>
      <w:r w:rsidRPr="00015C14">
        <w:rPr>
          <w:rFonts w:ascii="Arial" w:hAnsi="Arial" w:cs="Arial"/>
          <w:sz w:val="24"/>
          <w:szCs w:val="24"/>
        </w:rPr>
        <w:t>other</w:t>
      </w:r>
      <w:r w:rsidRPr="00015C14">
        <w:rPr>
          <w:rFonts w:ascii="Arial" w:hAnsi="Arial" w:cs="Arial"/>
          <w:spacing w:val="-3"/>
          <w:sz w:val="24"/>
          <w:szCs w:val="24"/>
        </w:rPr>
        <w:t xml:space="preserve"> </w:t>
      </w:r>
      <w:r w:rsidRPr="00015C14">
        <w:rPr>
          <w:rFonts w:ascii="Arial" w:hAnsi="Arial" w:cs="Arial"/>
          <w:sz w:val="24"/>
          <w:szCs w:val="24"/>
        </w:rPr>
        <w:t>resources</w:t>
      </w:r>
      <w:r w:rsidRPr="00015C14">
        <w:rPr>
          <w:rFonts w:ascii="Arial" w:hAnsi="Arial" w:cs="Arial"/>
          <w:spacing w:val="-3"/>
          <w:sz w:val="24"/>
          <w:szCs w:val="24"/>
        </w:rPr>
        <w:t xml:space="preserve"> </w:t>
      </w:r>
      <w:r w:rsidRPr="00015C14">
        <w:rPr>
          <w:rFonts w:ascii="Arial" w:hAnsi="Arial" w:cs="Arial"/>
          <w:sz w:val="24"/>
          <w:szCs w:val="24"/>
        </w:rPr>
        <w:t>already</w:t>
      </w:r>
      <w:r w:rsidRPr="00015C14">
        <w:rPr>
          <w:rFonts w:ascii="Arial" w:hAnsi="Arial" w:cs="Arial"/>
          <w:spacing w:val="-2"/>
          <w:sz w:val="24"/>
          <w:szCs w:val="24"/>
        </w:rPr>
        <w:t xml:space="preserve"> </w:t>
      </w:r>
      <w:r w:rsidRPr="00015C14">
        <w:rPr>
          <w:rFonts w:ascii="Arial" w:hAnsi="Arial" w:cs="Arial"/>
          <w:sz w:val="24"/>
          <w:szCs w:val="24"/>
        </w:rPr>
        <w:t>available</w:t>
      </w:r>
      <w:r w:rsidRPr="00015C14">
        <w:rPr>
          <w:rFonts w:ascii="Arial" w:hAnsi="Arial" w:cs="Arial"/>
          <w:spacing w:val="4"/>
          <w:sz w:val="24"/>
          <w:szCs w:val="24"/>
        </w:rPr>
        <w:t xml:space="preserve"> </w:t>
      </w:r>
      <w:r w:rsidRPr="00015C14">
        <w:rPr>
          <w:rFonts w:ascii="Arial" w:hAnsi="Arial" w:cs="Arial"/>
          <w:sz w:val="24"/>
          <w:szCs w:val="24"/>
        </w:rPr>
        <w:t>locally</w:t>
      </w:r>
      <w:r w:rsidRPr="00015C14">
        <w:rPr>
          <w:rFonts w:ascii="Arial" w:hAnsi="Arial" w:cs="Arial"/>
          <w:spacing w:val="-3"/>
          <w:sz w:val="24"/>
          <w:szCs w:val="24"/>
        </w:rPr>
        <w:t xml:space="preserve"> </w:t>
      </w:r>
      <w:r w:rsidRPr="00015C14">
        <w:rPr>
          <w:rFonts w:ascii="Arial" w:hAnsi="Arial" w:cs="Arial"/>
          <w:sz w:val="24"/>
          <w:szCs w:val="24"/>
        </w:rPr>
        <w:t>and</w:t>
      </w:r>
      <w:r w:rsidRPr="00015C14">
        <w:rPr>
          <w:rFonts w:ascii="Arial" w:hAnsi="Arial" w:cs="Arial"/>
          <w:spacing w:val="-6"/>
          <w:sz w:val="24"/>
          <w:szCs w:val="24"/>
        </w:rPr>
        <w:t xml:space="preserve"> </w:t>
      </w:r>
      <w:r w:rsidRPr="00015C14">
        <w:rPr>
          <w:rFonts w:ascii="Arial" w:hAnsi="Arial" w:cs="Arial"/>
          <w:sz w:val="24"/>
          <w:szCs w:val="24"/>
        </w:rPr>
        <w:t>create</w:t>
      </w:r>
      <w:r w:rsidRPr="00015C14">
        <w:rPr>
          <w:rFonts w:ascii="Arial" w:hAnsi="Arial" w:cs="Arial"/>
          <w:spacing w:val="-3"/>
          <w:sz w:val="24"/>
          <w:szCs w:val="24"/>
        </w:rPr>
        <w:t xml:space="preserve"> </w:t>
      </w:r>
      <w:r w:rsidRPr="00015C14">
        <w:rPr>
          <w:rFonts w:ascii="Arial" w:hAnsi="Arial" w:cs="Arial"/>
          <w:sz w:val="24"/>
          <w:szCs w:val="24"/>
        </w:rPr>
        <w:t>opportunities</w:t>
      </w:r>
      <w:r w:rsidRPr="00015C14">
        <w:rPr>
          <w:rFonts w:ascii="Arial" w:hAnsi="Arial" w:cs="Arial"/>
          <w:spacing w:val="-4"/>
          <w:sz w:val="24"/>
          <w:szCs w:val="24"/>
        </w:rPr>
        <w:t xml:space="preserve"> </w:t>
      </w:r>
      <w:r w:rsidRPr="00015C14">
        <w:rPr>
          <w:rFonts w:ascii="Arial" w:hAnsi="Arial" w:cs="Arial"/>
          <w:sz w:val="24"/>
          <w:szCs w:val="24"/>
        </w:rPr>
        <w:t>for</w:t>
      </w:r>
      <w:r w:rsidRPr="00015C14">
        <w:rPr>
          <w:rFonts w:ascii="Arial" w:hAnsi="Arial" w:cs="Arial"/>
          <w:spacing w:val="-3"/>
          <w:sz w:val="24"/>
          <w:szCs w:val="24"/>
        </w:rPr>
        <w:t xml:space="preserve"> </w:t>
      </w:r>
      <w:r w:rsidRPr="00015C14">
        <w:rPr>
          <w:rFonts w:ascii="Arial" w:hAnsi="Arial" w:cs="Arial"/>
          <w:sz w:val="24"/>
          <w:szCs w:val="24"/>
        </w:rPr>
        <w:t>innovation</w:t>
      </w:r>
      <w:r w:rsidRPr="00015C14">
        <w:rPr>
          <w:rFonts w:ascii="Arial" w:hAnsi="Arial" w:cs="Arial"/>
          <w:spacing w:val="-2"/>
          <w:sz w:val="24"/>
          <w:szCs w:val="24"/>
        </w:rPr>
        <w:t xml:space="preserve"> </w:t>
      </w:r>
      <w:r w:rsidRPr="00015C14">
        <w:rPr>
          <w:rFonts w:ascii="Arial" w:hAnsi="Arial" w:cs="Arial"/>
          <w:sz w:val="24"/>
          <w:szCs w:val="24"/>
        </w:rPr>
        <w:t>and</w:t>
      </w:r>
      <w:r w:rsidRPr="00015C14">
        <w:rPr>
          <w:rFonts w:ascii="Arial" w:hAnsi="Arial" w:cs="Arial"/>
          <w:spacing w:val="-2"/>
          <w:sz w:val="24"/>
          <w:szCs w:val="24"/>
        </w:rPr>
        <w:t xml:space="preserve"> </w:t>
      </w:r>
      <w:r w:rsidRPr="00015C14">
        <w:rPr>
          <w:rFonts w:ascii="Arial" w:hAnsi="Arial" w:cs="Arial"/>
          <w:sz w:val="24"/>
          <w:szCs w:val="24"/>
        </w:rPr>
        <w:t>collaboration.</w:t>
      </w:r>
    </w:p>
    <w:p w14:paraId="72CCFDAD" w14:textId="47DDFA6C" w:rsidR="008E74BF" w:rsidRPr="00015C14" w:rsidRDefault="008E74BF" w:rsidP="00A32BC2">
      <w:pPr>
        <w:pStyle w:val="ListParagraph"/>
        <w:numPr>
          <w:ilvl w:val="0"/>
          <w:numId w:val="4"/>
        </w:numPr>
        <w:spacing w:before="120" w:after="120"/>
        <w:ind w:left="0" w:hanging="357"/>
        <w:rPr>
          <w:rFonts w:ascii="Arial" w:hAnsi="Arial" w:cs="Arial"/>
          <w:sz w:val="24"/>
          <w:szCs w:val="24"/>
        </w:rPr>
      </w:pPr>
      <w:r w:rsidRPr="00015C14">
        <w:rPr>
          <w:rFonts w:ascii="Arial" w:hAnsi="Arial" w:cs="Arial"/>
          <w:sz w:val="24"/>
          <w:szCs w:val="24"/>
        </w:rPr>
        <w:t>Support</w:t>
      </w:r>
      <w:r w:rsidRPr="00015C14">
        <w:rPr>
          <w:rFonts w:ascii="Arial" w:hAnsi="Arial" w:cs="Arial"/>
          <w:spacing w:val="-4"/>
          <w:sz w:val="24"/>
          <w:szCs w:val="24"/>
        </w:rPr>
        <w:t xml:space="preserve"> </w:t>
      </w:r>
      <w:r w:rsidRPr="00015C14">
        <w:rPr>
          <w:rFonts w:ascii="Arial" w:hAnsi="Arial" w:cs="Arial"/>
          <w:sz w:val="24"/>
          <w:szCs w:val="24"/>
        </w:rPr>
        <w:t>the</w:t>
      </w:r>
      <w:r w:rsidRPr="00015C14">
        <w:rPr>
          <w:rFonts w:ascii="Arial" w:hAnsi="Arial" w:cs="Arial"/>
          <w:spacing w:val="-1"/>
          <w:sz w:val="24"/>
          <w:szCs w:val="24"/>
        </w:rPr>
        <w:t xml:space="preserve"> </w:t>
      </w:r>
      <w:r w:rsidRPr="00015C14">
        <w:rPr>
          <w:rFonts w:ascii="Arial" w:hAnsi="Arial" w:cs="Arial"/>
          <w:sz w:val="24"/>
          <w:szCs w:val="24"/>
        </w:rPr>
        <w:t>aims</w:t>
      </w:r>
      <w:r w:rsidRPr="00015C14">
        <w:rPr>
          <w:rFonts w:ascii="Arial" w:hAnsi="Arial" w:cs="Arial"/>
          <w:spacing w:val="-2"/>
          <w:sz w:val="24"/>
          <w:szCs w:val="24"/>
        </w:rPr>
        <w:t xml:space="preserve"> </w:t>
      </w:r>
      <w:r w:rsidRPr="00015C14">
        <w:rPr>
          <w:rFonts w:ascii="Arial" w:hAnsi="Arial" w:cs="Arial"/>
          <w:sz w:val="24"/>
          <w:szCs w:val="24"/>
        </w:rPr>
        <w:t>and</w:t>
      </w:r>
      <w:r w:rsidRPr="00015C14">
        <w:rPr>
          <w:rFonts w:ascii="Arial" w:hAnsi="Arial" w:cs="Arial"/>
          <w:spacing w:val="-2"/>
          <w:sz w:val="24"/>
          <w:szCs w:val="24"/>
        </w:rPr>
        <w:t xml:space="preserve"> </w:t>
      </w:r>
      <w:r w:rsidRPr="00015C14">
        <w:rPr>
          <w:rFonts w:ascii="Arial" w:hAnsi="Arial" w:cs="Arial"/>
          <w:sz w:val="24"/>
          <w:szCs w:val="24"/>
        </w:rPr>
        <w:t>objectives</w:t>
      </w:r>
      <w:r w:rsidRPr="00015C14">
        <w:rPr>
          <w:rFonts w:ascii="Arial" w:hAnsi="Arial" w:cs="Arial"/>
          <w:spacing w:val="-2"/>
          <w:sz w:val="24"/>
          <w:szCs w:val="24"/>
        </w:rPr>
        <w:t xml:space="preserve"> </w:t>
      </w:r>
      <w:r w:rsidRPr="00015C14">
        <w:rPr>
          <w:rFonts w:ascii="Arial" w:hAnsi="Arial" w:cs="Arial"/>
          <w:sz w:val="24"/>
          <w:szCs w:val="24"/>
        </w:rPr>
        <w:t>outlined</w:t>
      </w:r>
      <w:r w:rsidRPr="00015C14">
        <w:rPr>
          <w:rFonts w:ascii="Arial" w:hAnsi="Arial" w:cs="Arial"/>
          <w:spacing w:val="-2"/>
          <w:sz w:val="24"/>
          <w:szCs w:val="24"/>
        </w:rPr>
        <w:t xml:space="preserve"> </w:t>
      </w:r>
      <w:r w:rsidRPr="00015C14">
        <w:rPr>
          <w:rFonts w:ascii="Arial" w:hAnsi="Arial" w:cs="Arial"/>
          <w:sz w:val="24"/>
          <w:szCs w:val="24"/>
        </w:rPr>
        <w:t>in:</w:t>
      </w:r>
      <w:r w:rsidRPr="00015C14">
        <w:rPr>
          <w:rFonts w:ascii="Arial" w:hAnsi="Arial" w:cs="Arial"/>
          <w:spacing w:val="-3"/>
          <w:sz w:val="24"/>
          <w:szCs w:val="24"/>
        </w:rPr>
        <w:t xml:space="preserve"> </w:t>
      </w:r>
    </w:p>
    <w:p w14:paraId="5242649A" w14:textId="28591D9C" w:rsidR="00AB5534" w:rsidRPr="00120C7B" w:rsidRDefault="00AB5534" w:rsidP="00120C7B">
      <w:pPr>
        <w:pStyle w:val="ListParagraph"/>
        <w:numPr>
          <w:ilvl w:val="1"/>
          <w:numId w:val="4"/>
        </w:numPr>
        <w:spacing w:before="0" w:after="120"/>
        <w:ind w:left="284" w:hanging="284"/>
        <w:rPr>
          <w:rFonts w:ascii="Arial" w:hAnsi="Arial" w:cs="Arial"/>
          <w:sz w:val="24"/>
          <w:szCs w:val="24"/>
        </w:rPr>
      </w:pPr>
      <w:r w:rsidRPr="00120C7B">
        <w:rPr>
          <w:rFonts w:ascii="Arial" w:hAnsi="Arial" w:cs="Arial"/>
          <w:sz w:val="24"/>
          <w:szCs w:val="24"/>
        </w:rPr>
        <w:t>No</w:t>
      </w:r>
      <w:r w:rsidRPr="00120C7B">
        <w:rPr>
          <w:rFonts w:ascii="Arial" w:hAnsi="Arial" w:cs="Arial"/>
          <w:spacing w:val="-4"/>
          <w:sz w:val="24"/>
          <w:szCs w:val="24"/>
        </w:rPr>
        <w:t xml:space="preserve"> </w:t>
      </w:r>
      <w:r w:rsidRPr="00120C7B">
        <w:rPr>
          <w:rFonts w:ascii="Arial" w:hAnsi="Arial" w:cs="Arial"/>
          <w:sz w:val="24"/>
          <w:szCs w:val="24"/>
        </w:rPr>
        <w:t>One</w:t>
      </w:r>
      <w:r w:rsidRPr="00120C7B">
        <w:rPr>
          <w:rFonts w:ascii="Arial" w:hAnsi="Arial" w:cs="Arial"/>
          <w:spacing w:val="-4"/>
          <w:sz w:val="24"/>
          <w:szCs w:val="24"/>
        </w:rPr>
        <w:t xml:space="preserve"> </w:t>
      </w:r>
      <w:r w:rsidRPr="00120C7B">
        <w:rPr>
          <w:rFonts w:ascii="Arial" w:hAnsi="Arial" w:cs="Arial"/>
          <w:sz w:val="24"/>
          <w:szCs w:val="24"/>
        </w:rPr>
        <w:t>Left</w:t>
      </w:r>
      <w:r w:rsidRPr="00120C7B">
        <w:rPr>
          <w:rFonts w:ascii="Arial" w:hAnsi="Arial" w:cs="Arial"/>
          <w:spacing w:val="-1"/>
          <w:sz w:val="24"/>
          <w:szCs w:val="24"/>
        </w:rPr>
        <w:t xml:space="preserve"> </w:t>
      </w:r>
      <w:r w:rsidRPr="00120C7B">
        <w:rPr>
          <w:rFonts w:ascii="Arial" w:hAnsi="Arial" w:cs="Arial"/>
          <w:sz w:val="24"/>
          <w:szCs w:val="24"/>
        </w:rPr>
        <w:t xml:space="preserve">Behind: </w:t>
      </w:r>
      <w:r w:rsidR="00120C7B">
        <w:rPr>
          <w:rFonts w:ascii="Arial" w:hAnsi="Arial" w:cs="Arial"/>
          <w:sz w:val="24"/>
          <w:szCs w:val="24"/>
        </w:rPr>
        <w:tab/>
      </w:r>
      <w:hyperlink r:id="rId23" w:history="1">
        <w:r w:rsidRPr="00120C7B">
          <w:rPr>
            <w:rStyle w:val="Hyperlink"/>
            <w:rFonts w:ascii="Arial" w:hAnsi="Arial" w:cs="Arial"/>
            <w:sz w:val="24"/>
            <w:szCs w:val="24"/>
          </w:rPr>
          <w:t>No One Left Behind delivery plan</w:t>
        </w:r>
      </w:hyperlink>
      <w:r w:rsidRPr="00120C7B">
        <w:rPr>
          <w:rFonts w:ascii="Arial" w:hAnsi="Arial" w:cs="Arial"/>
          <w:sz w:val="24"/>
          <w:szCs w:val="24"/>
        </w:rPr>
        <w:t xml:space="preserve">  </w:t>
      </w:r>
    </w:p>
    <w:p w14:paraId="10095D06" w14:textId="7DD1BC17" w:rsidR="00AB5534" w:rsidRPr="00120C7B" w:rsidRDefault="00AB5534" w:rsidP="00120C7B">
      <w:pPr>
        <w:pStyle w:val="ListParagraph"/>
        <w:numPr>
          <w:ilvl w:val="1"/>
          <w:numId w:val="4"/>
        </w:numPr>
        <w:spacing w:before="0" w:after="120"/>
        <w:ind w:left="284" w:hanging="284"/>
        <w:rPr>
          <w:rFonts w:ascii="Arial" w:hAnsi="Arial" w:cs="Arial"/>
          <w:sz w:val="24"/>
          <w:szCs w:val="24"/>
        </w:rPr>
      </w:pPr>
      <w:r w:rsidRPr="00120C7B">
        <w:rPr>
          <w:rFonts w:ascii="Arial" w:hAnsi="Arial" w:cs="Arial"/>
          <w:sz w:val="24"/>
          <w:szCs w:val="24"/>
        </w:rPr>
        <w:t xml:space="preserve">UK Shared Prosperity: </w:t>
      </w:r>
      <w:hyperlink r:id="rId24" w:history="1">
        <w:r w:rsidRPr="00120C7B">
          <w:rPr>
            <w:rStyle w:val="Hyperlink"/>
            <w:rFonts w:ascii="Arial" w:hAnsi="Arial" w:cs="Arial"/>
            <w:sz w:val="24"/>
            <w:szCs w:val="24"/>
          </w:rPr>
          <w:t>UK-shared-prosperity-fund-prospectus</w:t>
        </w:r>
      </w:hyperlink>
    </w:p>
    <w:p w14:paraId="3D2CD9A6" w14:textId="1DF6BF03" w:rsidR="008E74BF" w:rsidRPr="00120C7B" w:rsidRDefault="008E74BF" w:rsidP="00120C7B">
      <w:pPr>
        <w:pStyle w:val="ListParagraph"/>
        <w:numPr>
          <w:ilvl w:val="1"/>
          <w:numId w:val="4"/>
        </w:numPr>
        <w:spacing w:before="0" w:after="120"/>
        <w:ind w:left="284" w:hanging="284"/>
        <w:rPr>
          <w:rStyle w:val="Hyperlink"/>
          <w:rFonts w:ascii="Arial" w:hAnsi="Arial" w:cs="Arial"/>
          <w:sz w:val="24"/>
          <w:szCs w:val="24"/>
        </w:rPr>
      </w:pPr>
      <w:r w:rsidRPr="00120C7B">
        <w:rPr>
          <w:rFonts w:ascii="Arial" w:hAnsi="Arial" w:cs="Arial"/>
          <w:sz w:val="24"/>
          <w:szCs w:val="24"/>
        </w:rPr>
        <w:t>West Du</w:t>
      </w:r>
      <w:r w:rsidR="006F3660" w:rsidRPr="00120C7B">
        <w:rPr>
          <w:rFonts w:ascii="Arial" w:hAnsi="Arial" w:cs="Arial"/>
          <w:sz w:val="24"/>
          <w:szCs w:val="24"/>
        </w:rPr>
        <w:t>nbartonshire Strategic Plan</w:t>
      </w:r>
      <w:r w:rsidRPr="00120C7B">
        <w:rPr>
          <w:rFonts w:ascii="Arial" w:hAnsi="Arial" w:cs="Arial"/>
          <w:sz w:val="24"/>
          <w:szCs w:val="24"/>
        </w:rPr>
        <w:t xml:space="preserve">: </w:t>
      </w:r>
      <w:hyperlink r:id="rId25" w:history="1">
        <w:r w:rsidR="006F3660" w:rsidRPr="00120C7B">
          <w:rPr>
            <w:rStyle w:val="Hyperlink"/>
            <w:rFonts w:ascii="Arial" w:hAnsi="Arial" w:cs="Arial"/>
            <w:sz w:val="24"/>
            <w:szCs w:val="24"/>
          </w:rPr>
          <w:t xml:space="preserve">West Dunbartonshire Strategic Plan 2022 - </w:t>
        </w:r>
        <w:r w:rsidR="006F3660" w:rsidRPr="00120C7B">
          <w:rPr>
            <w:rStyle w:val="Hyperlink"/>
            <w:rFonts w:ascii="Arial" w:hAnsi="Arial" w:cs="Arial"/>
            <w:sz w:val="24"/>
            <w:szCs w:val="24"/>
          </w:rPr>
          <w:lastRenderedPageBreak/>
          <w:t>2027</w:t>
        </w:r>
      </w:hyperlink>
    </w:p>
    <w:p w14:paraId="7CA67C42" w14:textId="5F4655DE" w:rsidR="008E74BF" w:rsidRPr="00120C7B" w:rsidRDefault="008E74BF" w:rsidP="00120C7B">
      <w:pPr>
        <w:pStyle w:val="ListParagraph"/>
        <w:numPr>
          <w:ilvl w:val="1"/>
          <w:numId w:val="4"/>
        </w:numPr>
        <w:spacing w:before="0" w:after="120"/>
        <w:ind w:left="284" w:hanging="284"/>
        <w:rPr>
          <w:rStyle w:val="Hyperlink"/>
          <w:rFonts w:ascii="Arial" w:hAnsi="Arial" w:cs="Arial"/>
          <w:sz w:val="24"/>
          <w:szCs w:val="24"/>
        </w:rPr>
      </w:pPr>
      <w:r w:rsidRPr="00120C7B">
        <w:rPr>
          <w:rFonts w:ascii="Arial" w:hAnsi="Arial" w:cs="Arial"/>
          <w:sz w:val="24"/>
          <w:szCs w:val="24"/>
        </w:rPr>
        <w:t xml:space="preserve">Economic Development Strategy: </w:t>
      </w:r>
      <w:hyperlink r:id="rId26" w:history="1">
        <w:r w:rsidRPr="00120C7B">
          <w:rPr>
            <w:rStyle w:val="Hyperlink"/>
            <w:rFonts w:ascii="Arial" w:hAnsi="Arial" w:cs="Arial"/>
            <w:sz w:val="24"/>
            <w:szCs w:val="24"/>
          </w:rPr>
          <w:t>West Dunbartonshire Economic Development Strategy</w:t>
        </w:r>
      </w:hyperlink>
    </w:p>
    <w:p w14:paraId="19F9F0B5" w14:textId="09A0BB6D" w:rsidR="0087386F" w:rsidRPr="00120C7B" w:rsidRDefault="008E74BF" w:rsidP="00120C7B">
      <w:pPr>
        <w:pStyle w:val="ListParagraph"/>
        <w:numPr>
          <w:ilvl w:val="1"/>
          <w:numId w:val="4"/>
        </w:numPr>
        <w:spacing w:before="0" w:after="120"/>
        <w:ind w:left="284" w:hanging="284"/>
        <w:rPr>
          <w:rStyle w:val="Hyperlink"/>
          <w:rFonts w:ascii="Arial" w:hAnsi="Arial" w:cs="Arial"/>
          <w:color w:val="auto"/>
          <w:sz w:val="24"/>
          <w:szCs w:val="24"/>
          <w:u w:val="none"/>
        </w:rPr>
      </w:pPr>
      <w:r w:rsidRPr="00120C7B">
        <w:rPr>
          <w:rFonts w:ascii="Arial" w:hAnsi="Arial" w:cs="Arial"/>
          <w:sz w:val="24"/>
          <w:szCs w:val="24"/>
        </w:rPr>
        <w:t xml:space="preserve">Community Planning West Dunbartonshire Local Outcome Improvement Plan 2017 -27:  </w:t>
      </w:r>
      <w:hyperlink r:id="rId27" w:history="1">
        <w:r w:rsidRPr="00120C7B">
          <w:rPr>
            <w:rStyle w:val="Hyperlink"/>
            <w:rFonts w:ascii="Arial" w:hAnsi="Arial" w:cs="Arial"/>
            <w:sz w:val="24"/>
            <w:szCs w:val="24"/>
          </w:rPr>
          <w:t>Community Planning West Dunbartonshire Local Outcome Improvement Plan 2017-27</w:t>
        </w:r>
      </w:hyperlink>
    </w:p>
    <w:p w14:paraId="4BA503BD" w14:textId="6AE43BA7" w:rsidR="00AB5534" w:rsidRPr="00120C7B" w:rsidRDefault="00AB5534" w:rsidP="00120C7B">
      <w:pPr>
        <w:pStyle w:val="ListParagraph"/>
        <w:numPr>
          <w:ilvl w:val="1"/>
          <w:numId w:val="4"/>
        </w:numPr>
        <w:spacing w:before="0" w:after="120"/>
        <w:ind w:left="284" w:hanging="284"/>
        <w:rPr>
          <w:rFonts w:ascii="Arial" w:hAnsi="Arial" w:cs="Arial"/>
          <w:sz w:val="24"/>
          <w:szCs w:val="24"/>
        </w:rPr>
      </w:pPr>
      <w:r w:rsidRPr="00120C7B">
        <w:rPr>
          <w:rFonts w:ascii="Arial" w:hAnsi="Arial" w:cs="Arial"/>
          <w:sz w:val="24"/>
          <w:szCs w:val="24"/>
        </w:rPr>
        <w:t>Child Poverty Plan</w:t>
      </w:r>
      <w:r w:rsidR="00015C14" w:rsidRPr="00120C7B">
        <w:rPr>
          <w:rFonts w:ascii="Arial" w:hAnsi="Arial" w:cs="Arial"/>
          <w:sz w:val="24"/>
          <w:szCs w:val="24"/>
        </w:rPr>
        <w:t xml:space="preserve">: </w:t>
      </w:r>
      <w:hyperlink r:id="rId28" w:history="1">
        <w:r w:rsidR="00015C14" w:rsidRPr="00120C7B">
          <w:rPr>
            <w:rStyle w:val="Hyperlink"/>
            <w:rFonts w:ascii="Arial" w:hAnsi="Arial" w:cs="Arial"/>
            <w:sz w:val="24"/>
            <w:szCs w:val="24"/>
          </w:rPr>
          <w:t>Local Child Poverty Action Report 2022-2023</w:t>
        </w:r>
      </w:hyperlink>
    </w:p>
    <w:p w14:paraId="1B11DF74" w14:textId="77777777" w:rsidR="001F631D" w:rsidRDefault="001F631D" w:rsidP="00015C14">
      <w:pPr>
        <w:spacing w:before="0"/>
        <w:rPr>
          <w:rFonts w:cs="Arial"/>
          <w:szCs w:val="24"/>
        </w:rPr>
      </w:pPr>
    </w:p>
    <w:p w14:paraId="798F0386" w14:textId="29DCEA36" w:rsidR="008E74BF" w:rsidRPr="00015C14" w:rsidRDefault="008E74BF" w:rsidP="00A32BC2">
      <w:pPr>
        <w:ind w:left="0"/>
        <w:rPr>
          <w:rFonts w:cs="Arial"/>
          <w:sz w:val="24"/>
          <w:szCs w:val="24"/>
        </w:rPr>
      </w:pPr>
      <w:r w:rsidRPr="00015C14">
        <w:rPr>
          <w:rFonts w:cs="Arial"/>
          <w:sz w:val="24"/>
          <w:szCs w:val="24"/>
        </w:rPr>
        <w:t>This</w:t>
      </w:r>
      <w:r w:rsidRPr="00015C14">
        <w:rPr>
          <w:rFonts w:cs="Arial"/>
          <w:spacing w:val="3"/>
          <w:sz w:val="24"/>
          <w:szCs w:val="24"/>
        </w:rPr>
        <w:t xml:space="preserve"> </w:t>
      </w:r>
      <w:r w:rsidR="00485D13" w:rsidRPr="00015C14">
        <w:rPr>
          <w:rFonts w:cs="Arial"/>
          <w:sz w:val="24"/>
          <w:szCs w:val="24"/>
        </w:rPr>
        <w:t>document</w:t>
      </w:r>
      <w:r w:rsidRPr="00015C14">
        <w:rPr>
          <w:rFonts w:cs="Arial"/>
          <w:spacing w:val="6"/>
          <w:sz w:val="24"/>
          <w:szCs w:val="24"/>
        </w:rPr>
        <w:t xml:space="preserve"> </w:t>
      </w:r>
      <w:r w:rsidRPr="00015C14">
        <w:rPr>
          <w:rFonts w:cs="Arial"/>
          <w:sz w:val="24"/>
          <w:szCs w:val="24"/>
        </w:rPr>
        <w:t>and</w:t>
      </w:r>
      <w:r w:rsidRPr="00015C14">
        <w:rPr>
          <w:rFonts w:cs="Arial"/>
          <w:spacing w:val="5"/>
          <w:sz w:val="24"/>
          <w:szCs w:val="24"/>
        </w:rPr>
        <w:t xml:space="preserve"> </w:t>
      </w:r>
      <w:r w:rsidRPr="00015C14">
        <w:rPr>
          <w:rFonts w:cs="Arial"/>
          <w:sz w:val="24"/>
          <w:szCs w:val="24"/>
        </w:rPr>
        <w:t>the</w:t>
      </w:r>
      <w:r w:rsidRPr="00015C14">
        <w:rPr>
          <w:rFonts w:cs="Arial"/>
          <w:spacing w:val="3"/>
          <w:sz w:val="24"/>
          <w:szCs w:val="24"/>
        </w:rPr>
        <w:t xml:space="preserve"> </w:t>
      </w:r>
      <w:r w:rsidRPr="00015C14">
        <w:rPr>
          <w:rFonts w:cs="Arial"/>
          <w:sz w:val="24"/>
          <w:szCs w:val="24"/>
        </w:rPr>
        <w:t>associated</w:t>
      </w:r>
      <w:r w:rsidRPr="00015C14">
        <w:rPr>
          <w:rFonts w:cs="Arial"/>
          <w:spacing w:val="5"/>
          <w:sz w:val="24"/>
          <w:szCs w:val="24"/>
        </w:rPr>
        <w:t xml:space="preserve"> </w:t>
      </w:r>
      <w:r w:rsidRPr="00015C14">
        <w:rPr>
          <w:rFonts w:cs="Arial"/>
          <w:sz w:val="24"/>
          <w:szCs w:val="24"/>
        </w:rPr>
        <w:t>grant</w:t>
      </w:r>
      <w:r w:rsidRPr="00015C14">
        <w:rPr>
          <w:rFonts w:cs="Arial"/>
          <w:spacing w:val="7"/>
          <w:sz w:val="24"/>
          <w:szCs w:val="24"/>
        </w:rPr>
        <w:t xml:space="preserve"> </w:t>
      </w:r>
      <w:r w:rsidRPr="00015C14">
        <w:rPr>
          <w:rFonts w:cs="Arial"/>
          <w:sz w:val="24"/>
          <w:szCs w:val="24"/>
        </w:rPr>
        <w:t>application</w:t>
      </w:r>
      <w:r w:rsidRPr="00015C14">
        <w:rPr>
          <w:rFonts w:cs="Arial"/>
          <w:spacing w:val="6"/>
          <w:sz w:val="24"/>
          <w:szCs w:val="24"/>
        </w:rPr>
        <w:t xml:space="preserve"> </w:t>
      </w:r>
      <w:r w:rsidR="00485D13" w:rsidRPr="00015C14">
        <w:rPr>
          <w:rFonts w:cs="Arial"/>
          <w:sz w:val="24"/>
          <w:szCs w:val="24"/>
        </w:rPr>
        <w:t>form</w:t>
      </w:r>
      <w:r w:rsidRPr="00015C14">
        <w:rPr>
          <w:rFonts w:cs="Arial"/>
          <w:spacing w:val="4"/>
          <w:sz w:val="24"/>
          <w:szCs w:val="24"/>
        </w:rPr>
        <w:t xml:space="preserve"> </w:t>
      </w:r>
      <w:r w:rsidRPr="00015C14">
        <w:rPr>
          <w:rFonts w:cs="Arial"/>
          <w:sz w:val="24"/>
          <w:szCs w:val="24"/>
        </w:rPr>
        <w:t>outlines</w:t>
      </w:r>
      <w:r w:rsidRPr="00015C14">
        <w:rPr>
          <w:rFonts w:cs="Arial"/>
          <w:spacing w:val="6"/>
          <w:sz w:val="24"/>
          <w:szCs w:val="24"/>
        </w:rPr>
        <w:t xml:space="preserve"> </w:t>
      </w:r>
      <w:r w:rsidRPr="00015C14">
        <w:rPr>
          <w:rFonts w:cs="Arial"/>
          <w:sz w:val="24"/>
          <w:szCs w:val="24"/>
        </w:rPr>
        <w:t>the West Dunbartonshire Strategic Employability Group</w:t>
      </w:r>
      <w:r w:rsidRPr="00015C14">
        <w:rPr>
          <w:rFonts w:cs="Arial"/>
          <w:spacing w:val="5"/>
          <w:sz w:val="24"/>
          <w:szCs w:val="24"/>
        </w:rPr>
        <w:t xml:space="preserve"> </w:t>
      </w:r>
      <w:r w:rsidRPr="00015C14">
        <w:rPr>
          <w:rFonts w:cs="Arial"/>
          <w:sz w:val="24"/>
          <w:szCs w:val="24"/>
        </w:rPr>
        <w:t>intentions,</w:t>
      </w:r>
      <w:r w:rsidRPr="00015C14">
        <w:rPr>
          <w:rFonts w:cs="Arial"/>
          <w:spacing w:val="4"/>
          <w:sz w:val="24"/>
          <w:szCs w:val="24"/>
        </w:rPr>
        <w:t xml:space="preserve"> </w:t>
      </w:r>
      <w:proofErr w:type="gramStart"/>
      <w:r w:rsidRPr="00015C14">
        <w:rPr>
          <w:rFonts w:cs="Arial"/>
          <w:sz w:val="24"/>
          <w:szCs w:val="24"/>
        </w:rPr>
        <w:t>principles</w:t>
      </w:r>
      <w:proofErr w:type="gramEnd"/>
      <w:r w:rsidRPr="00015C14">
        <w:rPr>
          <w:rFonts w:cs="Arial"/>
          <w:spacing w:val="6"/>
          <w:sz w:val="24"/>
          <w:szCs w:val="24"/>
        </w:rPr>
        <w:t xml:space="preserve"> </w:t>
      </w:r>
      <w:r w:rsidRPr="00015C14">
        <w:rPr>
          <w:rFonts w:cs="Arial"/>
          <w:sz w:val="24"/>
          <w:szCs w:val="24"/>
        </w:rPr>
        <w:t>and</w:t>
      </w:r>
      <w:r w:rsidRPr="00015C14">
        <w:rPr>
          <w:rFonts w:cs="Arial"/>
          <w:spacing w:val="5"/>
          <w:sz w:val="24"/>
          <w:szCs w:val="24"/>
        </w:rPr>
        <w:t xml:space="preserve"> </w:t>
      </w:r>
      <w:r w:rsidRPr="00015C14">
        <w:rPr>
          <w:rFonts w:cs="Arial"/>
          <w:sz w:val="24"/>
          <w:szCs w:val="24"/>
        </w:rPr>
        <w:t>priorities</w:t>
      </w:r>
      <w:r w:rsidRPr="00015C14">
        <w:rPr>
          <w:rFonts w:cs="Arial"/>
          <w:spacing w:val="5"/>
          <w:sz w:val="24"/>
          <w:szCs w:val="24"/>
        </w:rPr>
        <w:t xml:space="preserve"> </w:t>
      </w:r>
      <w:r w:rsidRPr="00015C14">
        <w:rPr>
          <w:rFonts w:cs="Arial"/>
          <w:sz w:val="24"/>
          <w:szCs w:val="24"/>
        </w:rPr>
        <w:t>to be</w:t>
      </w:r>
      <w:r w:rsidRPr="00015C14">
        <w:rPr>
          <w:rFonts w:cs="Arial"/>
          <w:spacing w:val="-2"/>
          <w:sz w:val="24"/>
          <w:szCs w:val="24"/>
        </w:rPr>
        <w:t xml:space="preserve"> </w:t>
      </w:r>
      <w:r w:rsidRPr="00015C14">
        <w:rPr>
          <w:rFonts w:cs="Arial"/>
          <w:sz w:val="24"/>
          <w:szCs w:val="24"/>
        </w:rPr>
        <w:t>met</w:t>
      </w:r>
      <w:r w:rsidRPr="00015C14">
        <w:rPr>
          <w:rFonts w:cs="Arial"/>
          <w:spacing w:val="-4"/>
          <w:sz w:val="24"/>
          <w:szCs w:val="24"/>
        </w:rPr>
        <w:t xml:space="preserve"> </w:t>
      </w:r>
      <w:r w:rsidRPr="00015C14">
        <w:rPr>
          <w:rFonts w:cs="Arial"/>
          <w:sz w:val="24"/>
          <w:szCs w:val="24"/>
        </w:rPr>
        <w:t>through the</w:t>
      </w:r>
      <w:r w:rsidRPr="00015C14">
        <w:rPr>
          <w:rFonts w:cs="Arial"/>
          <w:spacing w:val="-4"/>
          <w:sz w:val="24"/>
          <w:szCs w:val="24"/>
        </w:rPr>
        <w:t xml:space="preserve"> </w:t>
      </w:r>
      <w:r w:rsidRPr="00015C14">
        <w:rPr>
          <w:rFonts w:cs="Arial"/>
          <w:sz w:val="24"/>
          <w:szCs w:val="24"/>
        </w:rPr>
        <w:t>West Dunbartonshire</w:t>
      </w:r>
      <w:r w:rsidRPr="00015C14">
        <w:rPr>
          <w:rFonts w:cs="Arial"/>
          <w:spacing w:val="-2"/>
          <w:sz w:val="24"/>
          <w:szCs w:val="24"/>
        </w:rPr>
        <w:t xml:space="preserve"> </w:t>
      </w:r>
      <w:r w:rsidRPr="00015C14">
        <w:rPr>
          <w:rFonts w:cs="Arial"/>
          <w:sz w:val="24"/>
          <w:szCs w:val="24"/>
        </w:rPr>
        <w:t>Employability</w:t>
      </w:r>
      <w:r w:rsidRPr="00015C14">
        <w:rPr>
          <w:rFonts w:cs="Arial"/>
          <w:spacing w:val="-3"/>
          <w:sz w:val="24"/>
          <w:szCs w:val="24"/>
        </w:rPr>
        <w:t xml:space="preserve"> </w:t>
      </w:r>
      <w:r w:rsidRPr="00015C14">
        <w:rPr>
          <w:rFonts w:cs="Arial"/>
          <w:sz w:val="24"/>
          <w:szCs w:val="24"/>
        </w:rPr>
        <w:t>Grant</w:t>
      </w:r>
      <w:r w:rsidRPr="00015C14">
        <w:rPr>
          <w:rFonts w:cs="Arial"/>
          <w:spacing w:val="-2"/>
          <w:sz w:val="24"/>
          <w:szCs w:val="24"/>
        </w:rPr>
        <w:t xml:space="preserve"> </w:t>
      </w:r>
      <w:r w:rsidRPr="00015C14">
        <w:rPr>
          <w:rFonts w:cs="Arial"/>
          <w:sz w:val="24"/>
          <w:szCs w:val="24"/>
        </w:rPr>
        <w:t>Programme</w:t>
      </w:r>
      <w:r w:rsidRPr="00015C14">
        <w:rPr>
          <w:rFonts w:cs="Arial"/>
          <w:spacing w:val="-1"/>
          <w:sz w:val="24"/>
          <w:szCs w:val="24"/>
        </w:rPr>
        <w:t xml:space="preserve"> </w:t>
      </w:r>
      <w:r w:rsidRPr="00015C14">
        <w:rPr>
          <w:rFonts w:cs="Arial"/>
          <w:sz w:val="24"/>
          <w:szCs w:val="24"/>
        </w:rPr>
        <w:t>supporting</w:t>
      </w:r>
      <w:r w:rsidRPr="00015C14">
        <w:rPr>
          <w:rFonts w:cs="Arial"/>
          <w:spacing w:val="-5"/>
          <w:sz w:val="24"/>
          <w:szCs w:val="24"/>
        </w:rPr>
        <w:t xml:space="preserve"> </w:t>
      </w:r>
      <w:r w:rsidRPr="00015C14">
        <w:rPr>
          <w:rFonts w:cs="Arial"/>
          <w:sz w:val="24"/>
          <w:szCs w:val="24"/>
        </w:rPr>
        <w:t>employability</w:t>
      </w:r>
      <w:r w:rsidRPr="00015C14">
        <w:rPr>
          <w:rFonts w:cs="Arial"/>
          <w:spacing w:val="-3"/>
          <w:sz w:val="24"/>
          <w:szCs w:val="24"/>
        </w:rPr>
        <w:t xml:space="preserve"> </w:t>
      </w:r>
      <w:r w:rsidRPr="00015C14">
        <w:rPr>
          <w:rFonts w:cs="Arial"/>
          <w:sz w:val="24"/>
          <w:szCs w:val="24"/>
        </w:rPr>
        <w:t>and</w:t>
      </w:r>
      <w:r w:rsidRPr="00015C14">
        <w:rPr>
          <w:rFonts w:cs="Arial"/>
          <w:spacing w:val="-2"/>
          <w:sz w:val="24"/>
          <w:szCs w:val="24"/>
        </w:rPr>
        <w:t xml:space="preserve"> </w:t>
      </w:r>
      <w:r w:rsidRPr="00015C14">
        <w:rPr>
          <w:rFonts w:cs="Arial"/>
          <w:sz w:val="24"/>
          <w:szCs w:val="24"/>
        </w:rPr>
        <w:t>skills</w:t>
      </w:r>
      <w:r w:rsidRPr="00015C14">
        <w:rPr>
          <w:rFonts w:cs="Arial"/>
          <w:spacing w:val="-5"/>
          <w:sz w:val="24"/>
          <w:szCs w:val="24"/>
        </w:rPr>
        <w:t xml:space="preserve"> </w:t>
      </w:r>
      <w:r w:rsidRPr="00015C14">
        <w:rPr>
          <w:rFonts w:cs="Arial"/>
          <w:sz w:val="24"/>
          <w:szCs w:val="24"/>
        </w:rPr>
        <w:t>provision</w:t>
      </w:r>
      <w:r w:rsidRPr="00015C14">
        <w:rPr>
          <w:rFonts w:cs="Arial"/>
          <w:spacing w:val="-2"/>
          <w:sz w:val="24"/>
          <w:szCs w:val="24"/>
        </w:rPr>
        <w:t xml:space="preserve"> </w:t>
      </w:r>
      <w:r w:rsidRPr="00015C14">
        <w:rPr>
          <w:rFonts w:cs="Arial"/>
          <w:sz w:val="24"/>
          <w:szCs w:val="24"/>
        </w:rPr>
        <w:t>in</w:t>
      </w:r>
      <w:r w:rsidRPr="00015C14">
        <w:rPr>
          <w:rFonts w:cs="Arial"/>
          <w:spacing w:val="-1"/>
          <w:sz w:val="24"/>
          <w:szCs w:val="24"/>
        </w:rPr>
        <w:t xml:space="preserve"> </w:t>
      </w:r>
      <w:r w:rsidR="002B53F2" w:rsidRPr="00015C14">
        <w:rPr>
          <w:rFonts w:cs="Arial"/>
          <w:sz w:val="24"/>
          <w:szCs w:val="24"/>
        </w:rPr>
        <w:t>202</w:t>
      </w:r>
      <w:r w:rsidR="0040444B" w:rsidRPr="00015C14">
        <w:rPr>
          <w:rFonts w:cs="Arial"/>
          <w:sz w:val="24"/>
          <w:szCs w:val="24"/>
        </w:rPr>
        <w:t>4</w:t>
      </w:r>
      <w:r w:rsidRPr="00015C14">
        <w:rPr>
          <w:rFonts w:cs="Arial"/>
          <w:spacing w:val="-3"/>
          <w:sz w:val="24"/>
          <w:szCs w:val="24"/>
        </w:rPr>
        <w:t xml:space="preserve"> </w:t>
      </w:r>
      <w:r w:rsidRPr="00015C14">
        <w:rPr>
          <w:rFonts w:cs="Arial"/>
          <w:sz w:val="24"/>
          <w:szCs w:val="24"/>
        </w:rPr>
        <w:t>and</w:t>
      </w:r>
      <w:r w:rsidRPr="00015C14">
        <w:rPr>
          <w:rFonts w:cs="Arial"/>
          <w:spacing w:val="-2"/>
          <w:sz w:val="24"/>
          <w:szCs w:val="24"/>
        </w:rPr>
        <w:t xml:space="preserve"> </w:t>
      </w:r>
      <w:r w:rsidR="002B53F2" w:rsidRPr="00015C14">
        <w:rPr>
          <w:rFonts w:cs="Arial"/>
          <w:sz w:val="24"/>
          <w:szCs w:val="24"/>
        </w:rPr>
        <w:t>202</w:t>
      </w:r>
      <w:r w:rsidR="0040444B" w:rsidRPr="00015C14">
        <w:rPr>
          <w:rFonts w:cs="Arial"/>
          <w:sz w:val="24"/>
          <w:szCs w:val="24"/>
        </w:rPr>
        <w:t>5</w:t>
      </w:r>
      <w:r w:rsidRPr="00015C14">
        <w:rPr>
          <w:rFonts w:cs="Arial"/>
          <w:sz w:val="24"/>
          <w:szCs w:val="24"/>
        </w:rPr>
        <w:t>.</w:t>
      </w:r>
    </w:p>
    <w:p w14:paraId="68214DEA" w14:textId="17B623B5" w:rsidR="00277609" w:rsidRPr="00015C14" w:rsidRDefault="00277609" w:rsidP="00015C14">
      <w:pPr>
        <w:spacing w:before="0"/>
        <w:rPr>
          <w:rFonts w:eastAsiaTheme="majorEastAsia" w:cs="Arial"/>
          <w:color w:val="2E74B5" w:themeColor="accent1" w:themeShade="BF"/>
          <w:sz w:val="24"/>
          <w:szCs w:val="24"/>
        </w:rPr>
      </w:pPr>
    </w:p>
    <w:p w14:paraId="60B6F59A" w14:textId="77777777" w:rsidR="004E060C" w:rsidRPr="00015C14" w:rsidRDefault="004E060C" w:rsidP="00015C14">
      <w:pPr>
        <w:pStyle w:val="Heading1"/>
        <w:spacing w:before="0"/>
        <w:rPr>
          <w:rFonts w:cs="Arial"/>
          <w:sz w:val="24"/>
          <w:szCs w:val="24"/>
        </w:rPr>
      </w:pPr>
      <w:bookmarkStart w:id="1" w:name="_Toc166848621"/>
      <w:r w:rsidRPr="00015C14">
        <w:rPr>
          <w:rFonts w:cs="Arial"/>
          <w:sz w:val="24"/>
          <w:szCs w:val="24"/>
        </w:rPr>
        <w:t>Grant Outcomes and Principles</w:t>
      </w:r>
      <w:bookmarkEnd w:id="1"/>
    </w:p>
    <w:p w14:paraId="65F90EDA" w14:textId="3298565C" w:rsidR="0009483B" w:rsidRPr="00015C14" w:rsidRDefault="0009483B" w:rsidP="00A32BC2">
      <w:pPr>
        <w:ind w:left="0"/>
        <w:rPr>
          <w:rFonts w:cs="Arial"/>
          <w:sz w:val="24"/>
          <w:szCs w:val="24"/>
        </w:rPr>
      </w:pPr>
      <w:r w:rsidRPr="00015C14">
        <w:rPr>
          <w:rFonts w:cs="Arial"/>
          <w:b/>
          <w:sz w:val="24"/>
          <w:szCs w:val="24"/>
        </w:rPr>
        <w:t>The</w:t>
      </w:r>
      <w:r w:rsidRPr="00015C14">
        <w:rPr>
          <w:rFonts w:cs="Arial"/>
          <w:b/>
          <w:spacing w:val="-4"/>
          <w:sz w:val="24"/>
          <w:szCs w:val="24"/>
        </w:rPr>
        <w:t xml:space="preserve"> </w:t>
      </w:r>
      <w:r w:rsidRPr="00015C14">
        <w:rPr>
          <w:rFonts w:cs="Arial"/>
          <w:b/>
          <w:sz w:val="24"/>
          <w:szCs w:val="24"/>
        </w:rPr>
        <w:t>key</w:t>
      </w:r>
      <w:r w:rsidRPr="00015C14">
        <w:rPr>
          <w:rFonts w:cs="Arial"/>
          <w:b/>
          <w:spacing w:val="-3"/>
          <w:sz w:val="24"/>
          <w:szCs w:val="24"/>
        </w:rPr>
        <w:t xml:space="preserve"> </w:t>
      </w:r>
      <w:r w:rsidRPr="00015C14">
        <w:rPr>
          <w:rFonts w:cs="Arial"/>
          <w:b/>
          <w:sz w:val="24"/>
          <w:szCs w:val="24"/>
        </w:rPr>
        <w:t>outcomes</w:t>
      </w:r>
      <w:r w:rsidRPr="00015C14">
        <w:rPr>
          <w:rFonts w:cs="Arial"/>
          <w:spacing w:val="-3"/>
          <w:sz w:val="24"/>
          <w:szCs w:val="24"/>
        </w:rPr>
        <w:t xml:space="preserve"> </w:t>
      </w:r>
      <w:r w:rsidRPr="00015C14">
        <w:rPr>
          <w:rFonts w:cs="Arial"/>
          <w:sz w:val="24"/>
          <w:szCs w:val="24"/>
        </w:rPr>
        <w:t>the</w:t>
      </w:r>
      <w:r w:rsidRPr="00015C14">
        <w:rPr>
          <w:rFonts w:cs="Arial"/>
          <w:spacing w:val="-1"/>
          <w:sz w:val="24"/>
          <w:szCs w:val="24"/>
        </w:rPr>
        <w:t xml:space="preserve"> </w:t>
      </w:r>
      <w:r w:rsidRPr="00015C14">
        <w:rPr>
          <w:rFonts w:cs="Arial"/>
          <w:sz w:val="24"/>
          <w:szCs w:val="24"/>
        </w:rPr>
        <w:t>West Dunbartonshire</w:t>
      </w:r>
      <w:r w:rsidRPr="00015C14">
        <w:rPr>
          <w:rFonts w:cs="Arial"/>
          <w:spacing w:val="-1"/>
          <w:sz w:val="24"/>
          <w:szCs w:val="24"/>
        </w:rPr>
        <w:t xml:space="preserve"> </w:t>
      </w:r>
      <w:r w:rsidRPr="00015C14">
        <w:rPr>
          <w:rFonts w:cs="Arial"/>
          <w:sz w:val="24"/>
          <w:szCs w:val="24"/>
        </w:rPr>
        <w:t>Employment</w:t>
      </w:r>
      <w:r w:rsidRPr="00015C14">
        <w:rPr>
          <w:rFonts w:cs="Arial"/>
          <w:spacing w:val="-2"/>
          <w:sz w:val="24"/>
          <w:szCs w:val="24"/>
        </w:rPr>
        <w:t xml:space="preserve"> </w:t>
      </w:r>
      <w:r w:rsidRPr="00015C14">
        <w:rPr>
          <w:rFonts w:cs="Arial"/>
          <w:sz w:val="24"/>
          <w:szCs w:val="24"/>
        </w:rPr>
        <w:t>Grant</w:t>
      </w:r>
      <w:r w:rsidRPr="00015C14">
        <w:rPr>
          <w:rFonts w:cs="Arial"/>
          <w:spacing w:val="3"/>
          <w:sz w:val="24"/>
          <w:szCs w:val="24"/>
        </w:rPr>
        <w:t xml:space="preserve"> </w:t>
      </w:r>
      <w:r w:rsidRPr="00015C14">
        <w:rPr>
          <w:rFonts w:cs="Arial"/>
          <w:sz w:val="24"/>
          <w:szCs w:val="24"/>
        </w:rPr>
        <w:t>Programme</w:t>
      </w:r>
      <w:r w:rsidRPr="00015C14">
        <w:rPr>
          <w:rFonts w:cs="Arial"/>
          <w:spacing w:val="-3"/>
          <w:sz w:val="24"/>
          <w:szCs w:val="24"/>
        </w:rPr>
        <w:t xml:space="preserve"> </w:t>
      </w:r>
      <w:r w:rsidRPr="00015C14">
        <w:rPr>
          <w:rFonts w:cs="Arial"/>
          <w:sz w:val="24"/>
          <w:szCs w:val="24"/>
        </w:rPr>
        <w:t>will</w:t>
      </w:r>
      <w:r w:rsidRPr="00015C14">
        <w:rPr>
          <w:rFonts w:cs="Arial"/>
          <w:spacing w:val="-3"/>
          <w:sz w:val="24"/>
          <w:szCs w:val="24"/>
        </w:rPr>
        <w:t xml:space="preserve"> </w:t>
      </w:r>
      <w:r w:rsidRPr="00015C14">
        <w:rPr>
          <w:rFonts w:cs="Arial"/>
          <w:sz w:val="24"/>
          <w:szCs w:val="24"/>
        </w:rPr>
        <w:t>contribute</w:t>
      </w:r>
      <w:r w:rsidRPr="00015C14">
        <w:rPr>
          <w:rFonts w:cs="Arial"/>
          <w:spacing w:val="-4"/>
          <w:sz w:val="24"/>
          <w:szCs w:val="24"/>
        </w:rPr>
        <w:t xml:space="preserve"> </w:t>
      </w:r>
      <w:r w:rsidRPr="00015C14">
        <w:rPr>
          <w:rFonts w:cs="Arial"/>
          <w:sz w:val="24"/>
          <w:szCs w:val="24"/>
        </w:rPr>
        <w:t>to</w:t>
      </w:r>
      <w:r w:rsidRPr="00015C14">
        <w:rPr>
          <w:rFonts w:cs="Arial"/>
          <w:spacing w:val="-4"/>
          <w:sz w:val="24"/>
          <w:szCs w:val="24"/>
        </w:rPr>
        <w:t xml:space="preserve"> </w:t>
      </w:r>
      <w:r w:rsidRPr="00015C14">
        <w:rPr>
          <w:rFonts w:cs="Arial"/>
          <w:sz w:val="24"/>
          <w:szCs w:val="24"/>
        </w:rPr>
        <w:t>are:</w:t>
      </w:r>
    </w:p>
    <w:p w14:paraId="000EBC2E" w14:textId="171271A8"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maximise the role that employability plays in delivering national and local aims of tackling poverty, promoting inclusion and social justice, and creating a fair and prosperous </w:t>
      </w:r>
      <w:proofErr w:type="gramStart"/>
      <w:r w:rsidRPr="00015C14">
        <w:rPr>
          <w:rFonts w:ascii="Arial" w:hAnsi="Arial" w:cs="Arial"/>
          <w:sz w:val="24"/>
          <w:szCs w:val="24"/>
        </w:rPr>
        <w:t>Scotland;</w:t>
      </w:r>
      <w:proofErr w:type="gramEnd"/>
      <w:r w:rsidRPr="00015C14">
        <w:rPr>
          <w:rFonts w:ascii="Arial" w:hAnsi="Arial" w:cs="Arial"/>
          <w:sz w:val="24"/>
          <w:szCs w:val="24"/>
        </w:rPr>
        <w:t xml:space="preserve"> </w:t>
      </w:r>
    </w:p>
    <w:p w14:paraId="27A80A45" w14:textId="112D9F77"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reduce inequality in the labour market by supporting those further from the labour market to increase their income from employment, by providing relevant employability support through training for employment. </w:t>
      </w:r>
    </w:p>
    <w:p w14:paraId="085C2A81" w14:textId="36E184B7"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improve labour market outcomes by reducing local Economic Inactivity, supporting those who want to work to enter employment. </w:t>
      </w:r>
    </w:p>
    <w:p w14:paraId="376B7799" w14:textId="3FD601AD"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reduce levels of child poverty by supporting parents from the priority family groups to increase their income from employment, by providing relevant employability support related to training for </w:t>
      </w:r>
      <w:proofErr w:type="gramStart"/>
      <w:r w:rsidRPr="00015C14">
        <w:rPr>
          <w:rFonts w:ascii="Arial" w:hAnsi="Arial" w:cs="Arial"/>
          <w:sz w:val="24"/>
          <w:szCs w:val="24"/>
        </w:rPr>
        <w:t>employment;</w:t>
      </w:r>
      <w:proofErr w:type="gramEnd"/>
      <w:r w:rsidRPr="00015C14">
        <w:rPr>
          <w:rFonts w:ascii="Arial" w:hAnsi="Arial" w:cs="Arial"/>
          <w:sz w:val="24"/>
          <w:szCs w:val="24"/>
        </w:rPr>
        <w:t xml:space="preserve"> </w:t>
      </w:r>
    </w:p>
    <w:p w14:paraId="5B4E19A4" w14:textId="2AB199CA"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provide training to those in </w:t>
      </w:r>
      <w:proofErr w:type="gramStart"/>
      <w:r w:rsidRPr="00015C14">
        <w:rPr>
          <w:rFonts w:ascii="Arial" w:hAnsi="Arial" w:cs="Arial"/>
          <w:sz w:val="24"/>
          <w:szCs w:val="24"/>
        </w:rPr>
        <w:t>low income</w:t>
      </w:r>
      <w:proofErr w:type="gramEnd"/>
      <w:r w:rsidRPr="00015C14">
        <w:rPr>
          <w:rFonts w:ascii="Arial" w:hAnsi="Arial" w:cs="Arial"/>
          <w:sz w:val="24"/>
          <w:szCs w:val="24"/>
        </w:rPr>
        <w:t xml:space="preserve"> employment, especially parents, to help ensure participants are able to progress to better paid work, or work which better suits their circumstances; </w:t>
      </w:r>
    </w:p>
    <w:p w14:paraId="3D1986C5" w14:textId="7BCCED8A"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reduce levels of long-term unemployment by providing employability support to those who are at risk of being long-term unemployed and are claiming reserved benefits; and </w:t>
      </w:r>
    </w:p>
    <w:p w14:paraId="0F427891" w14:textId="716DB799"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help reduce the Disability Employment Gap by supporting disabled people to enter and remain in the workforce. </w:t>
      </w:r>
    </w:p>
    <w:p w14:paraId="7840803B" w14:textId="6D8CFBB1" w:rsidR="0040444B" w:rsidRPr="00015C14" w:rsidRDefault="0040444B" w:rsidP="00A32BC2">
      <w:pPr>
        <w:pStyle w:val="ListParagraph"/>
        <w:numPr>
          <w:ilvl w:val="0"/>
          <w:numId w:val="27"/>
        </w:numPr>
        <w:spacing w:before="120" w:after="120"/>
        <w:ind w:left="426"/>
        <w:rPr>
          <w:rFonts w:ascii="Arial" w:hAnsi="Arial" w:cs="Arial"/>
          <w:sz w:val="24"/>
          <w:szCs w:val="24"/>
        </w:rPr>
      </w:pPr>
      <w:r w:rsidRPr="00015C14">
        <w:rPr>
          <w:rFonts w:ascii="Arial" w:hAnsi="Arial" w:cs="Arial"/>
          <w:sz w:val="24"/>
          <w:szCs w:val="24"/>
        </w:rPr>
        <w:t xml:space="preserve">To expand provision that supports the green jobs and net zero </w:t>
      </w:r>
      <w:proofErr w:type="gramStart"/>
      <w:r w:rsidRPr="00015C14">
        <w:rPr>
          <w:rFonts w:ascii="Arial" w:hAnsi="Arial" w:cs="Arial"/>
          <w:sz w:val="24"/>
          <w:szCs w:val="24"/>
        </w:rPr>
        <w:t>commitments;</w:t>
      </w:r>
      <w:proofErr w:type="gramEnd"/>
    </w:p>
    <w:p w14:paraId="332A31BA" w14:textId="77777777" w:rsidR="0009483B" w:rsidRPr="00015C14" w:rsidRDefault="0009483B" w:rsidP="00FE40B8">
      <w:pPr>
        <w:ind w:left="0"/>
        <w:rPr>
          <w:rFonts w:cs="Arial"/>
          <w:sz w:val="24"/>
          <w:szCs w:val="24"/>
        </w:rPr>
      </w:pPr>
      <w:r w:rsidRPr="00015C14">
        <w:rPr>
          <w:rFonts w:cs="Arial"/>
          <w:b/>
          <w:sz w:val="24"/>
          <w:szCs w:val="24"/>
        </w:rPr>
        <w:t>There</w:t>
      </w:r>
      <w:r w:rsidRPr="00015C14">
        <w:rPr>
          <w:rFonts w:cs="Arial"/>
          <w:b/>
          <w:spacing w:val="-4"/>
          <w:sz w:val="24"/>
          <w:szCs w:val="24"/>
        </w:rPr>
        <w:t xml:space="preserve"> </w:t>
      </w:r>
      <w:r w:rsidRPr="00015C14">
        <w:rPr>
          <w:rFonts w:cs="Arial"/>
          <w:b/>
          <w:sz w:val="24"/>
          <w:szCs w:val="24"/>
        </w:rPr>
        <w:t>are</w:t>
      </w:r>
      <w:r w:rsidRPr="00015C14">
        <w:rPr>
          <w:rFonts w:cs="Arial"/>
          <w:b/>
          <w:spacing w:val="-4"/>
          <w:sz w:val="24"/>
          <w:szCs w:val="24"/>
        </w:rPr>
        <w:t xml:space="preserve"> </w:t>
      </w:r>
      <w:r w:rsidRPr="00015C14">
        <w:rPr>
          <w:rFonts w:cs="Arial"/>
          <w:b/>
          <w:sz w:val="24"/>
          <w:szCs w:val="24"/>
        </w:rPr>
        <w:t>6</w:t>
      </w:r>
      <w:r w:rsidRPr="00015C14">
        <w:rPr>
          <w:rFonts w:cs="Arial"/>
          <w:b/>
          <w:spacing w:val="-3"/>
          <w:sz w:val="24"/>
          <w:szCs w:val="24"/>
        </w:rPr>
        <w:t xml:space="preserve"> </w:t>
      </w:r>
      <w:r w:rsidRPr="00015C14">
        <w:rPr>
          <w:rFonts w:cs="Arial"/>
          <w:b/>
          <w:sz w:val="24"/>
          <w:szCs w:val="24"/>
        </w:rPr>
        <w:t>NOLB</w:t>
      </w:r>
      <w:r w:rsidRPr="00015C14">
        <w:rPr>
          <w:rFonts w:cs="Arial"/>
          <w:b/>
          <w:spacing w:val="-5"/>
          <w:sz w:val="24"/>
          <w:szCs w:val="24"/>
        </w:rPr>
        <w:t xml:space="preserve"> </w:t>
      </w:r>
      <w:r w:rsidRPr="00015C14">
        <w:rPr>
          <w:rFonts w:cs="Arial"/>
          <w:b/>
          <w:sz w:val="24"/>
          <w:szCs w:val="24"/>
        </w:rPr>
        <w:t>principles</w:t>
      </w:r>
      <w:r w:rsidRPr="00015C14">
        <w:rPr>
          <w:rFonts w:cs="Arial"/>
          <w:b/>
          <w:spacing w:val="1"/>
          <w:sz w:val="24"/>
          <w:szCs w:val="24"/>
        </w:rPr>
        <w:t xml:space="preserve"> </w:t>
      </w:r>
      <w:r w:rsidRPr="00015C14">
        <w:rPr>
          <w:rFonts w:cs="Arial"/>
          <w:sz w:val="24"/>
          <w:szCs w:val="24"/>
        </w:rPr>
        <w:t>that</w:t>
      </w:r>
      <w:r w:rsidRPr="00015C14">
        <w:rPr>
          <w:rFonts w:cs="Arial"/>
          <w:spacing w:val="-3"/>
          <w:sz w:val="24"/>
          <w:szCs w:val="24"/>
        </w:rPr>
        <w:t xml:space="preserve"> </w:t>
      </w:r>
      <w:r w:rsidRPr="00015C14">
        <w:rPr>
          <w:rFonts w:cs="Arial"/>
          <w:sz w:val="24"/>
          <w:szCs w:val="24"/>
        </w:rPr>
        <w:t>will</w:t>
      </w:r>
      <w:r w:rsidRPr="00015C14">
        <w:rPr>
          <w:rFonts w:cs="Arial"/>
          <w:spacing w:val="-3"/>
          <w:sz w:val="24"/>
          <w:szCs w:val="24"/>
        </w:rPr>
        <w:t xml:space="preserve"> </w:t>
      </w:r>
      <w:r w:rsidRPr="00015C14">
        <w:rPr>
          <w:rFonts w:cs="Arial"/>
          <w:sz w:val="24"/>
          <w:szCs w:val="24"/>
        </w:rPr>
        <w:t>underpin</w:t>
      </w:r>
      <w:r w:rsidRPr="00015C14">
        <w:rPr>
          <w:rFonts w:cs="Arial"/>
          <w:spacing w:val="-3"/>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delivery</w:t>
      </w:r>
      <w:r w:rsidRPr="00015C14">
        <w:rPr>
          <w:rFonts w:cs="Arial"/>
          <w:spacing w:val="-3"/>
          <w:sz w:val="24"/>
          <w:szCs w:val="24"/>
        </w:rPr>
        <w:t xml:space="preserve"> </w:t>
      </w:r>
      <w:r w:rsidRPr="00015C14">
        <w:rPr>
          <w:rFonts w:cs="Arial"/>
          <w:sz w:val="24"/>
          <w:szCs w:val="24"/>
        </w:rPr>
        <w:t>expectations</w:t>
      </w:r>
      <w:r w:rsidRPr="00015C14">
        <w:rPr>
          <w:rFonts w:cs="Arial"/>
          <w:spacing w:val="-4"/>
          <w:sz w:val="24"/>
          <w:szCs w:val="24"/>
        </w:rPr>
        <w:t xml:space="preserve"> </w:t>
      </w:r>
      <w:r w:rsidRPr="00015C14">
        <w:rPr>
          <w:rFonts w:cs="Arial"/>
          <w:sz w:val="24"/>
          <w:szCs w:val="24"/>
        </w:rPr>
        <w:t>for</w:t>
      </w:r>
      <w:r w:rsidRPr="00015C14">
        <w:rPr>
          <w:rFonts w:cs="Arial"/>
          <w:spacing w:val="-2"/>
          <w:sz w:val="24"/>
          <w:szCs w:val="24"/>
        </w:rPr>
        <w:t xml:space="preserve"> </w:t>
      </w:r>
      <w:r w:rsidRPr="00015C14">
        <w:rPr>
          <w:rFonts w:cs="Arial"/>
          <w:sz w:val="24"/>
          <w:szCs w:val="24"/>
        </w:rPr>
        <w:t>all</w:t>
      </w:r>
      <w:r w:rsidRPr="00015C14">
        <w:rPr>
          <w:rFonts w:cs="Arial"/>
          <w:spacing w:val="-4"/>
          <w:sz w:val="24"/>
          <w:szCs w:val="24"/>
        </w:rPr>
        <w:t xml:space="preserve"> </w:t>
      </w:r>
      <w:r w:rsidRPr="00015C14">
        <w:rPr>
          <w:rFonts w:cs="Arial"/>
          <w:sz w:val="24"/>
          <w:szCs w:val="24"/>
        </w:rPr>
        <w:t>provision</w:t>
      </w:r>
      <w:r w:rsidRPr="00015C14">
        <w:rPr>
          <w:rFonts w:cs="Arial"/>
          <w:spacing w:val="-2"/>
          <w:sz w:val="24"/>
          <w:szCs w:val="24"/>
        </w:rPr>
        <w:t xml:space="preserve"> </w:t>
      </w:r>
      <w:r w:rsidRPr="00015C14">
        <w:rPr>
          <w:rFonts w:cs="Arial"/>
          <w:sz w:val="24"/>
          <w:szCs w:val="24"/>
        </w:rPr>
        <w:t>supported</w:t>
      </w:r>
      <w:r w:rsidRPr="00015C14">
        <w:rPr>
          <w:rFonts w:cs="Arial"/>
          <w:spacing w:val="-2"/>
          <w:sz w:val="24"/>
          <w:szCs w:val="24"/>
        </w:rPr>
        <w:t xml:space="preserve"> </w:t>
      </w:r>
      <w:r w:rsidRPr="00015C14">
        <w:rPr>
          <w:rFonts w:cs="Arial"/>
          <w:sz w:val="24"/>
          <w:szCs w:val="24"/>
        </w:rPr>
        <w:t>by</w:t>
      </w:r>
      <w:r w:rsidRPr="00015C14">
        <w:rPr>
          <w:rFonts w:cs="Arial"/>
          <w:spacing w:val="-4"/>
          <w:sz w:val="24"/>
          <w:szCs w:val="24"/>
        </w:rPr>
        <w:t xml:space="preserve"> </w:t>
      </w:r>
      <w:r w:rsidRPr="00015C14">
        <w:rPr>
          <w:rFonts w:cs="Arial"/>
          <w:sz w:val="24"/>
          <w:szCs w:val="24"/>
        </w:rPr>
        <w:t>the</w:t>
      </w:r>
      <w:r w:rsidRPr="00015C14">
        <w:rPr>
          <w:rFonts w:cs="Arial"/>
          <w:spacing w:val="-5"/>
          <w:sz w:val="24"/>
          <w:szCs w:val="24"/>
        </w:rPr>
        <w:t xml:space="preserve"> </w:t>
      </w:r>
      <w:r w:rsidRPr="00015C14">
        <w:rPr>
          <w:rFonts w:cs="Arial"/>
          <w:sz w:val="24"/>
          <w:szCs w:val="24"/>
        </w:rPr>
        <w:t>West Dunbartonshire</w:t>
      </w:r>
      <w:r w:rsidRPr="00015C14">
        <w:rPr>
          <w:rFonts w:cs="Arial"/>
          <w:spacing w:val="-3"/>
          <w:sz w:val="24"/>
          <w:szCs w:val="24"/>
        </w:rPr>
        <w:t xml:space="preserve"> </w:t>
      </w:r>
      <w:r w:rsidRPr="00015C14">
        <w:rPr>
          <w:rFonts w:cs="Arial"/>
          <w:sz w:val="24"/>
          <w:szCs w:val="24"/>
        </w:rPr>
        <w:t>Employability</w:t>
      </w:r>
      <w:r w:rsidRPr="00015C14">
        <w:rPr>
          <w:rFonts w:cs="Arial"/>
          <w:spacing w:val="-3"/>
          <w:sz w:val="24"/>
          <w:szCs w:val="24"/>
        </w:rPr>
        <w:t xml:space="preserve"> </w:t>
      </w:r>
      <w:r w:rsidRPr="00015C14">
        <w:rPr>
          <w:rFonts w:cs="Arial"/>
          <w:sz w:val="24"/>
          <w:szCs w:val="24"/>
        </w:rPr>
        <w:t>Grants</w:t>
      </w:r>
      <w:r w:rsidRPr="00015C14">
        <w:rPr>
          <w:rFonts w:cs="Arial"/>
          <w:spacing w:val="-5"/>
          <w:sz w:val="24"/>
          <w:szCs w:val="24"/>
        </w:rPr>
        <w:t xml:space="preserve"> </w:t>
      </w:r>
      <w:r w:rsidRPr="00015C14">
        <w:rPr>
          <w:rFonts w:cs="Arial"/>
          <w:sz w:val="24"/>
          <w:szCs w:val="24"/>
        </w:rPr>
        <w:t>Programme.</w:t>
      </w:r>
    </w:p>
    <w:p w14:paraId="74C27D0A"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Provide flexible and person-centred support.</w:t>
      </w:r>
    </w:p>
    <w:p w14:paraId="6443EBFB"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Be more straightforward for people to navigate.</w:t>
      </w:r>
    </w:p>
    <w:p w14:paraId="1CC0E60F"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 xml:space="preserve">Be better integrated and aligned with other services, particularly with health, </w:t>
      </w:r>
      <w:proofErr w:type="gramStart"/>
      <w:r w:rsidRPr="00015C14">
        <w:rPr>
          <w:rFonts w:ascii="Arial" w:hAnsi="Arial" w:cs="Arial"/>
          <w:sz w:val="24"/>
          <w:szCs w:val="24"/>
        </w:rPr>
        <w:lastRenderedPageBreak/>
        <w:t>justice</w:t>
      </w:r>
      <w:proofErr w:type="gramEnd"/>
      <w:r w:rsidRPr="00015C14">
        <w:rPr>
          <w:rFonts w:ascii="Arial" w:hAnsi="Arial" w:cs="Arial"/>
          <w:sz w:val="24"/>
          <w:szCs w:val="24"/>
        </w:rPr>
        <w:t xml:space="preserve"> and housing provision.</w:t>
      </w:r>
    </w:p>
    <w:p w14:paraId="2F469A2D"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Provide pathways into sustainable and fair work.</w:t>
      </w:r>
    </w:p>
    <w:p w14:paraId="42958A30"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Be driven by evidence, including data and the experience of users.</w:t>
      </w:r>
    </w:p>
    <w:p w14:paraId="7DE3251B"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Support more people – particularly those facing multiple barriers – to move into the right job, at the right time.</w:t>
      </w:r>
    </w:p>
    <w:p w14:paraId="0E137C91" w14:textId="374C2776" w:rsidR="001C1BE4" w:rsidRPr="00015C14" w:rsidRDefault="0009483B" w:rsidP="00A32BC2">
      <w:pPr>
        <w:tabs>
          <w:tab w:val="left" w:pos="284"/>
        </w:tabs>
        <w:ind w:left="426"/>
        <w:jc w:val="both"/>
        <w:rPr>
          <w:rFonts w:cs="Arial"/>
          <w:sz w:val="24"/>
          <w:szCs w:val="24"/>
        </w:rPr>
      </w:pPr>
      <w:r w:rsidRPr="00015C14">
        <w:rPr>
          <w:rFonts w:cs="Arial"/>
          <w:sz w:val="24"/>
          <w:szCs w:val="24"/>
        </w:rPr>
        <w:t>In</w:t>
      </w:r>
      <w:r w:rsidRPr="00015C14">
        <w:rPr>
          <w:rFonts w:cs="Arial"/>
          <w:spacing w:val="10"/>
          <w:sz w:val="24"/>
          <w:szCs w:val="24"/>
        </w:rPr>
        <w:t xml:space="preserve"> </w:t>
      </w:r>
      <w:proofErr w:type="gramStart"/>
      <w:r w:rsidR="00485D13" w:rsidRPr="00015C14">
        <w:rPr>
          <w:rFonts w:cs="Arial"/>
          <w:sz w:val="24"/>
          <w:szCs w:val="24"/>
        </w:rPr>
        <w:t>addition</w:t>
      </w:r>
      <w:proofErr w:type="gramEnd"/>
      <w:r w:rsidRPr="00015C14">
        <w:rPr>
          <w:rFonts w:cs="Arial"/>
          <w:spacing w:val="11"/>
          <w:sz w:val="24"/>
          <w:szCs w:val="24"/>
        </w:rPr>
        <w:t xml:space="preserve"> </w:t>
      </w:r>
      <w:r w:rsidRPr="00015C14">
        <w:rPr>
          <w:rFonts w:cs="Arial"/>
          <w:sz w:val="24"/>
          <w:szCs w:val="24"/>
        </w:rPr>
        <w:t>all</w:t>
      </w:r>
      <w:r w:rsidRPr="00015C14">
        <w:rPr>
          <w:rFonts w:cs="Arial"/>
          <w:spacing w:val="8"/>
          <w:sz w:val="24"/>
          <w:szCs w:val="24"/>
        </w:rPr>
        <w:t xml:space="preserve"> </w:t>
      </w:r>
      <w:r w:rsidRPr="00015C14">
        <w:rPr>
          <w:rFonts w:cs="Arial"/>
          <w:sz w:val="24"/>
          <w:szCs w:val="24"/>
        </w:rPr>
        <w:t>provision</w:t>
      </w:r>
      <w:r w:rsidRPr="00015C14">
        <w:rPr>
          <w:rFonts w:cs="Arial"/>
          <w:spacing w:val="8"/>
          <w:sz w:val="24"/>
          <w:szCs w:val="24"/>
        </w:rPr>
        <w:t xml:space="preserve"> </w:t>
      </w:r>
      <w:r w:rsidRPr="00015C14">
        <w:rPr>
          <w:rFonts w:cs="Arial"/>
          <w:sz w:val="24"/>
          <w:szCs w:val="24"/>
        </w:rPr>
        <w:t>supported</w:t>
      </w:r>
      <w:r w:rsidRPr="00015C14">
        <w:rPr>
          <w:rFonts w:cs="Arial"/>
          <w:spacing w:val="9"/>
          <w:sz w:val="24"/>
          <w:szCs w:val="24"/>
        </w:rPr>
        <w:t xml:space="preserve"> </w:t>
      </w:r>
      <w:r w:rsidRPr="00015C14">
        <w:rPr>
          <w:rFonts w:cs="Arial"/>
          <w:sz w:val="24"/>
          <w:szCs w:val="24"/>
        </w:rPr>
        <w:t>through</w:t>
      </w:r>
      <w:r w:rsidRPr="00015C14">
        <w:rPr>
          <w:rFonts w:cs="Arial"/>
          <w:spacing w:val="9"/>
          <w:sz w:val="24"/>
          <w:szCs w:val="24"/>
        </w:rPr>
        <w:t xml:space="preserve"> </w:t>
      </w:r>
      <w:r w:rsidRPr="00015C14">
        <w:rPr>
          <w:rFonts w:cs="Arial"/>
          <w:sz w:val="24"/>
          <w:szCs w:val="24"/>
        </w:rPr>
        <w:t>the</w:t>
      </w:r>
      <w:r w:rsidRPr="00015C14">
        <w:rPr>
          <w:rFonts w:cs="Arial"/>
          <w:spacing w:val="10"/>
          <w:sz w:val="24"/>
          <w:szCs w:val="24"/>
        </w:rPr>
        <w:t xml:space="preserve"> </w:t>
      </w:r>
      <w:r w:rsidRPr="00015C14">
        <w:rPr>
          <w:rFonts w:cs="Arial"/>
          <w:sz w:val="24"/>
          <w:szCs w:val="24"/>
        </w:rPr>
        <w:t>grants</w:t>
      </w:r>
      <w:r w:rsidRPr="00015C14">
        <w:rPr>
          <w:rFonts w:cs="Arial"/>
          <w:spacing w:val="8"/>
          <w:sz w:val="24"/>
          <w:szCs w:val="24"/>
        </w:rPr>
        <w:t xml:space="preserve"> </w:t>
      </w:r>
      <w:r w:rsidRPr="00015C14">
        <w:rPr>
          <w:rFonts w:cs="Arial"/>
          <w:sz w:val="24"/>
          <w:szCs w:val="24"/>
        </w:rPr>
        <w:t>programme</w:t>
      </w:r>
      <w:r w:rsidRPr="00015C14">
        <w:rPr>
          <w:rFonts w:cs="Arial"/>
          <w:spacing w:val="11"/>
          <w:sz w:val="24"/>
          <w:szCs w:val="24"/>
        </w:rPr>
        <w:t xml:space="preserve"> </w:t>
      </w:r>
      <w:r w:rsidRPr="00015C14">
        <w:rPr>
          <w:rFonts w:cs="Arial"/>
          <w:sz w:val="24"/>
          <w:szCs w:val="24"/>
        </w:rPr>
        <w:t>should</w:t>
      </w:r>
      <w:r w:rsidRPr="00015C14">
        <w:rPr>
          <w:rFonts w:cs="Arial"/>
          <w:spacing w:val="8"/>
          <w:sz w:val="24"/>
          <w:szCs w:val="24"/>
        </w:rPr>
        <w:t xml:space="preserve"> </w:t>
      </w:r>
      <w:r w:rsidRPr="00015C14">
        <w:rPr>
          <w:rFonts w:cs="Arial"/>
          <w:sz w:val="24"/>
          <w:szCs w:val="24"/>
        </w:rPr>
        <w:t>also</w:t>
      </w:r>
      <w:r w:rsidRPr="00015C14">
        <w:rPr>
          <w:rFonts w:cs="Arial"/>
          <w:spacing w:val="11"/>
          <w:sz w:val="24"/>
          <w:szCs w:val="24"/>
        </w:rPr>
        <w:t xml:space="preserve"> </w:t>
      </w:r>
      <w:r w:rsidRPr="00015C14">
        <w:rPr>
          <w:rFonts w:cs="Arial"/>
          <w:sz w:val="24"/>
          <w:szCs w:val="24"/>
        </w:rPr>
        <w:t>comply</w:t>
      </w:r>
      <w:r w:rsidRPr="00015C14">
        <w:rPr>
          <w:rFonts w:cs="Arial"/>
          <w:spacing w:val="7"/>
          <w:sz w:val="24"/>
          <w:szCs w:val="24"/>
        </w:rPr>
        <w:t xml:space="preserve"> </w:t>
      </w:r>
      <w:r w:rsidRPr="00015C14">
        <w:rPr>
          <w:rFonts w:cs="Arial"/>
          <w:sz w:val="24"/>
          <w:szCs w:val="24"/>
        </w:rPr>
        <w:t>with</w:t>
      </w:r>
      <w:r w:rsidRPr="00015C14">
        <w:rPr>
          <w:rFonts w:cs="Arial"/>
          <w:spacing w:val="10"/>
          <w:sz w:val="24"/>
          <w:szCs w:val="24"/>
        </w:rPr>
        <w:t xml:space="preserve"> </w:t>
      </w:r>
      <w:r w:rsidRPr="00015C14">
        <w:rPr>
          <w:rFonts w:cs="Arial"/>
          <w:sz w:val="24"/>
          <w:szCs w:val="24"/>
        </w:rPr>
        <w:t>the</w:t>
      </w:r>
      <w:r w:rsidRPr="00015C14">
        <w:rPr>
          <w:rFonts w:cs="Arial"/>
          <w:spacing w:val="9"/>
          <w:sz w:val="24"/>
          <w:szCs w:val="24"/>
        </w:rPr>
        <w:t xml:space="preserve"> </w:t>
      </w:r>
      <w:r w:rsidRPr="00015C14">
        <w:rPr>
          <w:rFonts w:cs="Arial"/>
          <w:sz w:val="24"/>
          <w:szCs w:val="24"/>
        </w:rPr>
        <w:t>following</w:t>
      </w:r>
      <w:r w:rsidRPr="00015C14">
        <w:rPr>
          <w:rFonts w:cs="Arial"/>
          <w:spacing w:val="19"/>
          <w:sz w:val="24"/>
          <w:szCs w:val="24"/>
        </w:rPr>
        <w:t xml:space="preserve"> </w:t>
      </w:r>
      <w:r w:rsidRPr="00015C14">
        <w:rPr>
          <w:rFonts w:cs="Arial"/>
          <w:b/>
          <w:sz w:val="24"/>
          <w:szCs w:val="24"/>
        </w:rPr>
        <w:t>additional</w:t>
      </w:r>
      <w:r w:rsidRPr="00015C14">
        <w:rPr>
          <w:rFonts w:cs="Arial"/>
          <w:b/>
          <w:spacing w:val="10"/>
          <w:sz w:val="24"/>
          <w:szCs w:val="24"/>
        </w:rPr>
        <w:t xml:space="preserve"> </w:t>
      </w:r>
      <w:r w:rsidRPr="00015C14">
        <w:rPr>
          <w:rFonts w:cs="Arial"/>
          <w:b/>
          <w:sz w:val="24"/>
          <w:szCs w:val="24"/>
        </w:rPr>
        <w:t>principles</w:t>
      </w:r>
      <w:r w:rsidRPr="00015C14">
        <w:rPr>
          <w:rFonts w:cs="Arial"/>
          <w:b/>
          <w:spacing w:val="14"/>
          <w:sz w:val="24"/>
          <w:szCs w:val="24"/>
        </w:rPr>
        <w:t xml:space="preserve"> </w:t>
      </w:r>
      <w:r w:rsidRPr="00015C14">
        <w:rPr>
          <w:rFonts w:cs="Arial"/>
          <w:sz w:val="24"/>
          <w:szCs w:val="24"/>
        </w:rPr>
        <w:t>that</w:t>
      </w:r>
      <w:r w:rsidRPr="00015C14">
        <w:rPr>
          <w:rFonts w:cs="Arial"/>
          <w:spacing w:val="8"/>
          <w:sz w:val="24"/>
          <w:szCs w:val="24"/>
        </w:rPr>
        <w:t xml:space="preserve"> </w:t>
      </w:r>
      <w:r w:rsidRPr="00015C14">
        <w:rPr>
          <w:rFonts w:cs="Arial"/>
          <w:sz w:val="24"/>
          <w:szCs w:val="24"/>
        </w:rPr>
        <w:t>the</w:t>
      </w:r>
      <w:r w:rsidRPr="00015C14">
        <w:rPr>
          <w:rFonts w:cs="Arial"/>
          <w:spacing w:val="11"/>
          <w:sz w:val="24"/>
          <w:szCs w:val="24"/>
        </w:rPr>
        <w:t xml:space="preserve"> </w:t>
      </w:r>
      <w:r w:rsidRPr="00015C14">
        <w:rPr>
          <w:rFonts w:cs="Arial"/>
          <w:sz w:val="24"/>
          <w:szCs w:val="24"/>
        </w:rPr>
        <w:t>West Dunbartonshire Strategic Employability Group</w:t>
      </w:r>
      <w:r w:rsidRPr="00015C14">
        <w:rPr>
          <w:rFonts w:cs="Arial"/>
          <w:spacing w:val="8"/>
          <w:sz w:val="24"/>
          <w:szCs w:val="24"/>
        </w:rPr>
        <w:t xml:space="preserve"> </w:t>
      </w:r>
      <w:r w:rsidRPr="00015C14">
        <w:rPr>
          <w:rFonts w:cs="Arial"/>
          <w:sz w:val="24"/>
          <w:szCs w:val="24"/>
        </w:rPr>
        <w:t>feel</w:t>
      </w:r>
      <w:r w:rsidRPr="00015C14">
        <w:rPr>
          <w:rFonts w:cs="Arial"/>
          <w:spacing w:val="9"/>
          <w:sz w:val="24"/>
          <w:szCs w:val="24"/>
        </w:rPr>
        <w:t xml:space="preserve"> </w:t>
      </w:r>
      <w:r w:rsidRPr="00015C14">
        <w:rPr>
          <w:rFonts w:cs="Arial"/>
          <w:sz w:val="24"/>
          <w:szCs w:val="24"/>
        </w:rPr>
        <w:t>are</w:t>
      </w:r>
      <w:r w:rsidRPr="00015C14">
        <w:rPr>
          <w:rFonts w:cs="Arial"/>
          <w:spacing w:val="11"/>
          <w:sz w:val="24"/>
          <w:szCs w:val="24"/>
        </w:rPr>
        <w:t xml:space="preserve"> </w:t>
      </w:r>
      <w:r w:rsidRPr="00015C14">
        <w:rPr>
          <w:rFonts w:cs="Arial"/>
          <w:sz w:val="24"/>
          <w:szCs w:val="24"/>
        </w:rPr>
        <w:t>critical</w:t>
      </w:r>
      <w:r w:rsidRPr="00015C14">
        <w:rPr>
          <w:rFonts w:cs="Arial"/>
          <w:spacing w:val="10"/>
          <w:sz w:val="24"/>
          <w:szCs w:val="24"/>
        </w:rPr>
        <w:t xml:space="preserve"> </w:t>
      </w:r>
      <w:r w:rsidRPr="00015C14">
        <w:rPr>
          <w:rFonts w:cs="Arial"/>
          <w:sz w:val="24"/>
          <w:szCs w:val="24"/>
        </w:rPr>
        <w:t>in</w:t>
      </w:r>
      <w:r w:rsidRPr="00015C14">
        <w:rPr>
          <w:rFonts w:cs="Arial"/>
          <w:spacing w:val="1"/>
          <w:sz w:val="24"/>
          <w:szCs w:val="24"/>
        </w:rPr>
        <w:t xml:space="preserve"> </w:t>
      </w:r>
      <w:r w:rsidRPr="00015C14">
        <w:rPr>
          <w:rFonts w:cs="Arial"/>
          <w:sz w:val="24"/>
          <w:szCs w:val="24"/>
        </w:rPr>
        <w:t>providing</w:t>
      </w:r>
      <w:r w:rsidRPr="00015C14">
        <w:rPr>
          <w:rFonts w:cs="Arial"/>
          <w:spacing w:val="-3"/>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best</w:t>
      </w:r>
      <w:r w:rsidRPr="00015C14">
        <w:rPr>
          <w:rFonts w:cs="Arial"/>
          <w:spacing w:val="1"/>
          <w:sz w:val="24"/>
          <w:szCs w:val="24"/>
        </w:rPr>
        <w:t xml:space="preserve"> </w:t>
      </w:r>
      <w:r w:rsidRPr="00015C14">
        <w:rPr>
          <w:rFonts w:cs="Arial"/>
          <w:sz w:val="24"/>
          <w:szCs w:val="24"/>
        </w:rPr>
        <w:t>support</w:t>
      </w:r>
      <w:r w:rsidRPr="00015C14">
        <w:rPr>
          <w:rFonts w:cs="Arial"/>
          <w:spacing w:val="-2"/>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people</w:t>
      </w:r>
      <w:r w:rsidRPr="00015C14">
        <w:rPr>
          <w:rFonts w:cs="Arial"/>
          <w:spacing w:val="-1"/>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enable</w:t>
      </w:r>
      <w:r w:rsidRPr="00015C14">
        <w:rPr>
          <w:rFonts w:cs="Arial"/>
          <w:spacing w:val="-2"/>
          <w:sz w:val="24"/>
          <w:szCs w:val="24"/>
        </w:rPr>
        <w:t xml:space="preserve"> </w:t>
      </w:r>
      <w:r w:rsidRPr="00015C14">
        <w:rPr>
          <w:rFonts w:cs="Arial"/>
          <w:sz w:val="24"/>
          <w:szCs w:val="24"/>
        </w:rPr>
        <w:t>progress towards sustainable</w:t>
      </w:r>
      <w:r w:rsidRPr="00015C14">
        <w:rPr>
          <w:rFonts w:cs="Arial"/>
          <w:spacing w:val="1"/>
          <w:sz w:val="24"/>
          <w:szCs w:val="24"/>
        </w:rPr>
        <w:t xml:space="preserve"> </w:t>
      </w:r>
      <w:r w:rsidR="0092261B" w:rsidRPr="00015C14">
        <w:rPr>
          <w:rFonts w:cs="Arial"/>
          <w:sz w:val="24"/>
          <w:szCs w:val="24"/>
        </w:rPr>
        <w:t>outcomes:</w:t>
      </w:r>
      <w:r w:rsidRPr="00015C14">
        <w:rPr>
          <w:rFonts w:cs="Arial"/>
          <w:sz w:val="24"/>
          <w:szCs w:val="24"/>
        </w:rPr>
        <w:t xml:space="preserve"> </w:t>
      </w:r>
    </w:p>
    <w:p w14:paraId="05064FC3"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‘Travel to work’ should be considered with participants to help overcome barriers (both physical and perceived) and support access to opportunities out-with their local area and across West Dunbartonshire and the wider Glasgow City Region</w:t>
      </w:r>
      <w:r w:rsidR="001C1BE4" w:rsidRPr="00015C14">
        <w:rPr>
          <w:rFonts w:ascii="Arial" w:hAnsi="Arial" w:cs="Arial"/>
          <w:sz w:val="24"/>
          <w:szCs w:val="24"/>
        </w:rPr>
        <w:t>.</w:t>
      </w:r>
    </w:p>
    <w:p w14:paraId="5E2E8D55" w14:textId="1BD12050"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Applicants should be prepared to become an active partner, making use of the West Dunbartonshire Strategic Employability Group resources such as training and development activity, events and be prepared to participate as appropria</w:t>
      </w:r>
      <w:r w:rsidR="0092261B" w:rsidRPr="00015C14">
        <w:rPr>
          <w:rFonts w:ascii="Arial" w:hAnsi="Arial" w:cs="Arial"/>
          <w:sz w:val="24"/>
          <w:szCs w:val="24"/>
        </w:rPr>
        <w:t xml:space="preserve">te in the West Dunbartonshire </w:t>
      </w:r>
      <w:r w:rsidRPr="00015C14">
        <w:rPr>
          <w:rFonts w:ascii="Arial" w:hAnsi="Arial" w:cs="Arial"/>
          <w:sz w:val="24"/>
          <w:szCs w:val="24"/>
        </w:rPr>
        <w:t>Creative Design Group</w:t>
      </w:r>
      <w:r w:rsidR="00E91737" w:rsidRPr="00015C14">
        <w:rPr>
          <w:rFonts w:ascii="Arial" w:hAnsi="Arial" w:cs="Arial"/>
          <w:sz w:val="24"/>
          <w:szCs w:val="24"/>
        </w:rPr>
        <w:t xml:space="preserve"> and </w:t>
      </w:r>
      <w:r w:rsidR="0092261B" w:rsidRPr="00015C14">
        <w:rPr>
          <w:rFonts w:ascii="Arial" w:hAnsi="Arial" w:cs="Arial"/>
          <w:sz w:val="24"/>
          <w:szCs w:val="24"/>
        </w:rPr>
        <w:t xml:space="preserve">Community </w:t>
      </w:r>
      <w:proofErr w:type="gramStart"/>
      <w:r w:rsidR="0092261B" w:rsidRPr="00015C14">
        <w:rPr>
          <w:rFonts w:ascii="Arial" w:hAnsi="Arial" w:cs="Arial"/>
          <w:sz w:val="24"/>
          <w:szCs w:val="24"/>
        </w:rPr>
        <w:t>Of</w:t>
      </w:r>
      <w:proofErr w:type="gramEnd"/>
      <w:r w:rsidR="0092261B" w:rsidRPr="00015C14">
        <w:rPr>
          <w:rFonts w:ascii="Arial" w:hAnsi="Arial" w:cs="Arial"/>
          <w:sz w:val="24"/>
          <w:szCs w:val="24"/>
        </w:rPr>
        <w:t xml:space="preserve"> Practice (</w:t>
      </w:r>
      <w:r w:rsidRPr="00015C14">
        <w:rPr>
          <w:rFonts w:ascii="Arial" w:hAnsi="Arial" w:cs="Arial"/>
          <w:sz w:val="24"/>
          <w:szCs w:val="24"/>
        </w:rPr>
        <w:t>Frontline Workers Forum</w:t>
      </w:r>
      <w:r w:rsidR="0092261B" w:rsidRPr="00015C14">
        <w:rPr>
          <w:rFonts w:ascii="Arial" w:hAnsi="Arial" w:cs="Arial"/>
          <w:sz w:val="24"/>
          <w:szCs w:val="24"/>
        </w:rPr>
        <w:t>)</w:t>
      </w:r>
      <w:r w:rsidR="00E91737" w:rsidRPr="00015C14">
        <w:rPr>
          <w:rFonts w:ascii="Arial" w:hAnsi="Arial" w:cs="Arial"/>
          <w:sz w:val="24"/>
          <w:szCs w:val="24"/>
        </w:rPr>
        <w:t>.</w:t>
      </w:r>
    </w:p>
    <w:p w14:paraId="48C79F5E" w14:textId="5F1711A4" w:rsidR="00E91737" w:rsidRDefault="00E91737"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Applicants should be prepared to use the range of national products such as the Employability Shared Measurement Framework, The Service Standards and Customer Charter developed by Scottish Government.</w:t>
      </w:r>
    </w:p>
    <w:p w14:paraId="7D4D87BF" w14:textId="77777777" w:rsidR="00583237" w:rsidRPr="00120C7B" w:rsidRDefault="00583237" w:rsidP="00583237">
      <w:pPr>
        <w:pStyle w:val="ListParagraph"/>
        <w:numPr>
          <w:ilvl w:val="1"/>
          <w:numId w:val="5"/>
        </w:numPr>
        <w:spacing w:before="0" w:after="120"/>
        <w:ind w:left="993"/>
        <w:rPr>
          <w:rStyle w:val="Hyperlink"/>
          <w:rFonts w:ascii="Arial" w:hAnsi="Arial" w:cs="Arial"/>
          <w:color w:val="auto"/>
          <w:sz w:val="24"/>
          <w:szCs w:val="24"/>
          <w:u w:val="none"/>
        </w:rPr>
      </w:pPr>
      <w:r w:rsidRPr="00120C7B">
        <w:rPr>
          <w:rFonts w:ascii="Arial" w:hAnsi="Arial" w:cs="Arial"/>
          <w:sz w:val="24"/>
          <w:szCs w:val="24"/>
        </w:rPr>
        <w:t>Employability Shared Measurement Framework</w:t>
      </w:r>
      <w:r>
        <w:rPr>
          <w:rFonts w:ascii="Arial" w:hAnsi="Arial" w:cs="Arial"/>
          <w:sz w:val="24"/>
          <w:szCs w:val="24"/>
        </w:rPr>
        <w:t xml:space="preserve"> </w:t>
      </w:r>
      <w:hyperlink r:id="rId29" w:history="1">
        <w:r w:rsidRPr="00120C7B">
          <w:rPr>
            <w:rStyle w:val="Hyperlink"/>
            <w:rFonts w:ascii="Arial" w:hAnsi="Arial" w:cs="Arial"/>
            <w:sz w:val="24"/>
            <w:szCs w:val="24"/>
          </w:rPr>
          <w:t>Employability Shared Measurement Framework December 2022</w:t>
        </w:r>
      </w:hyperlink>
    </w:p>
    <w:p w14:paraId="225DA5A5" w14:textId="77777777" w:rsidR="00583237" w:rsidRPr="00120C7B" w:rsidRDefault="00583237" w:rsidP="00583237">
      <w:pPr>
        <w:pStyle w:val="ListParagraph"/>
        <w:numPr>
          <w:ilvl w:val="1"/>
          <w:numId w:val="5"/>
        </w:numPr>
        <w:spacing w:before="0" w:after="120"/>
        <w:ind w:left="993"/>
        <w:rPr>
          <w:rStyle w:val="Hyperlink"/>
          <w:rFonts w:ascii="Arial" w:hAnsi="Arial" w:cs="Arial"/>
          <w:color w:val="auto"/>
          <w:sz w:val="24"/>
          <w:szCs w:val="24"/>
          <w:u w:val="none"/>
        </w:rPr>
      </w:pPr>
      <w:r w:rsidRPr="00120C7B">
        <w:rPr>
          <w:rFonts w:ascii="Arial" w:hAnsi="Arial" w:cs="Arial"/>
          <w:sz w:val="24"/>
          <w:szCs w:val="24"/>
        </w:rPr>
        <w:t>Employability Service Standards</w:t>
      </w:r>
      <w:r>
        <w:rPr>
          <w:rFonts w:ascii="Arial" w:hAnsi="Arial" w:cs="Arial"/>
          <w:sz w:val="24"/>
          <w:szCs w:val="24"/>
        </w:rPr>
        <w:t xml:space="preserve"> </w:t>
      </w:r>
      <w:hyperlink r:id="rId30" w:history="1">
        <w:r w:rsidRPr="00120C7B">
          <w:rPr>
            <w:rStyle w:val="Hyperlink"/>
            <w:rFonts w:ascii="Arial" w:hAnsi="Arial" w:cs="Arial"/>
            <w:sz w:val="24"/>
            <w:szCs w:val="24"/>
          </w:rPr>
          <w:t>Employability Service Standards</w:t>
        </w:r>
      </w:hyperlink>
    </w:p>
    <w:p w14:paraId="7DA87D22" w14:textId="77777777" w:rsidR="00583237" w:rsidRPr="00120C7B" w:rsidRDefault="00583237" w:rsidP="00583237">
      <w:pPr>
        <w:pStyle w:val="ListParagraph"/>
        <w:numPr>
          <w:ilvl w:val="1"/>
          <w:numId w:val="5"/>
        </w:numPr>
        <w:spacing w:before="0" w:after="120"/>
        <w:ind w:left="993"/>
        <w:rPr>
          <w:rStyle w:val="Hyperlink"/>
          <w:rFonts w:ascii="Arial" w:hAnsi="Arial" w:cs="Arial"/>
          <w:color w:val="auto"/>
          <w:sz w:val="24"/>
          <w:szCs w:val="24"/>
          <w:u w:val="none"/>
        </w:rPr>
      </w:pPr>
      <w:r w:rsidRPr="00120C7B">
        <w:rPr>
          <w:rFonts w:ascii="Arial" w:hAnsi="Arial" w:cs="Arial"/>
          <w:sz w:val="24"/>
          <w:szCs w:val="24"/>
        </w:rPr>
        <w:t>Employability Customer Charter</w:t>
      </w:r>
      <w:r>
        <w:rPr>
          <w:rFonts w:ascii="Arial" w:hAnsi="Arial" w:cs="Arial"/>
          <w:sz w:val="24"/>
          <w:szCs w:val="24"/>
        </w:rPr>
        <w:t xml:space="preserve"> </w:t>
      </w:r>
      <w:hyperlink r:id="rId31" w:history="1">
        <w:r w:rsidRPr="00120C7B">
          <w:rPr>
            <w:rStyle w:val="Hyperlink"/>
            <w:rFonts w:ascii="Arial" w:hAnsi="Arial" w:cs="Arial"/>
            <w:sz w:val="24"/>
            <w:szCs w:val="24"/>
          </w:rPr>
          <w:t>Employment support services: customer charter</w:t>
        </w:r>
      </w:hyperlink>
    </w:p>
    <w:p w14:paraId="3AF0D723" w14:textId="578DF9A5"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 xml:space="preserve">Applicants should also be prepared to make use of the Working4U pages within the West Dunbartonshire Council website and associated social media platforms to advertise activities and promote regular good news stories. </w:t>
      </w:r>
    </w:p>
    <w:p w14:paraId="5010C6EB" w14:textId="557CAA0E" w:rsidR="00E96E7D" w:rsidRPr="00015C14" w:rsidRDefault="00E96E7D"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 xml:space="preserve">Applicants should be prepared to </w:t>
      </w:r>
      <w:r w:rsidR="005D2044" w:rsidRPr="00015C14">
        <w:rPr>
          <w:rFonts w:ascii="Arial" w:hAnsi="Arial" w:cs="Arial"/>
          <w:sz w:val="24"/>
          <w:szCs w:val="24"/>
        </w:rPr>
        <w:t>evaluate</w:t>
      </w:r>
      <w:r w:rsidRPr="00015C14">
        <w:rPr>
          <w:rFonts w:ascii="Arial" w:hAnsi="Arial" w:cs="Arial"/>
          <w:sz w:val="24"/>
          <w:szCs w:val="24"/>
        </w:rPr>
        <w:t xml:space="preserve"> </w:t>
      </w:r>
      <w:r w:rsidR="005D2044" w:rsidRPr="00015C14">
        <w:rPr>
          <w:rFonts w:ascii="Arial" w:hAnsi="Arial" w:cs="Arial"/>
          <w:sz w:val="24"/>
          <w:szCs w:val="24"/>
        </w:rPr>
        <w:t xml:space="preserve">quality </w:t>
      </w:r>
      <w:r w:rsidR="00E91737" w:rsidRPr="00015C14">
        <w:rPr>
          <w:rFonts w:ascii="Arial" w:hAnsi="Arial" w:cs="Arial"/>
          <w:sz w:val="24"/>
          <w:szCs w:val="24"/>
        </w:rPr>
        <w:t xml:space="preserve">of their provision </w:t>
      </w:r>
      <w:r w:rsidR="005D2044" w:rsidRPr="00015C14">
        <w:rPr>
          <w:rFonts w:ascii="Arial" w:hAnsi="Arial" w:cs="Arial"/>
          <w:sz w:val="24"/>
          <w:szCs w:val="24"/>
        </w:rPr>
        <w:t>e</w:t>
      </w:r>
      <w:r w:rsidR="0009483B" w:rsidRPr="00015C14">
        <w:rPr>
          <w:rFonts w:ascii="Arial" w:hAnsi="Arial" w:cs="Arial"/>
          <w:sz w:val="24"/>
          <w:szCs w:val="24"/>
        </w:rPr>
        <w:t>nsur</w:t>
      </w:r>
      <w:r w:rsidR="005D2044" w:rsidRPr="00015C14">
        <w:rPr>
          <w:rFonts w:ascii="Arial" w:hAnsi="Arial" w:cs="Arial"/>
          <w:sz w:val="24"/>
          <w:szCs w:val="24"/>
        </w:rPr>
        <w:t>ing</w:t>
      </w:r>
      <w:r w:rsidR="0009483B" w:rsidRPr="00015C14">
        <w:rPr>
          <w:rFonts w:ascii="Arial" w:hAnsi="Arial" w:cs="Arial"/>
          <w:sz w:val="24"/>
          <w:szCs w:val="24"/>
        </w:rPr>
        <w:t xml:space="preserve"> lived experience shapes service design and delivery</w:t>
      </w:r>
      <w:r w:rsidR="00E91737" w:rsidRPr="00015C14">
        <w:rPr>
          <w:rFonts w:ascii="Arial" w:hAnsi="Arial" w:cs="Arial"/>
          <w:sz w:val="24"/>
          <w:szCs w:val="24"/>
        </w:rPr>
        <w:t>.</w:t>
      </w:r>
      <w:r w:rsidR="0009483B" w:rsidRPr="00015C14">
        <w:rPr>
          <w:rFonts w:ascii="Arial" w:hAnsi="Arial" w:cs="Arial"/>
          <w:sz w:val="24"/>
          <w:szCs w:val="24"/>
        </w:rPr>
        <w:t xml:space="preserve"> </w:t>
      </w:r>
    </w:p>
    <w:p w14:paraId="1DC56F85"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Ensure that the design of services have considered the needs of those with protected characteristics</w:t>
      </w:r>
      <w:r w:rsidR="001C1BE4" w:rsidRPr="00015C14">
        <w:rPr>
          <w:rFonts w:ascii="Arial" w:hAnsi="Arial" w:cs="Arial"/>
          <w:sz w:val="24"/>
          <w:szCs w:val="24"/>
        </w:rPr>
        <w:t>.</w:t>
      </w:r>
    </w:p>
    <w:p w14:paraId="3A540E45"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Provide additionality to existing provision available in West Dunbartonshire with connectivity, where permissible, to established provision and building progression routes into Further/Higher Education, Modern and Graduate Apprenticeships and other appropriate provision, as well as supporting access to employment</w:t>
      </w:r>
      <w:r w:rsidR="001C1BE4" w:rsidRPr="00015C14">
        <w:rPr>
          <w:rFonts w:ascii="Arial" w:hAnsi="Arial" w:cs="Arial"/>
          <w:sz w:val="24"/>
          <w:szCs w:val="24"/>
        </w:rPr>
        <w:t>.</w:t>
      </w:r>
    </w:p>
    <w:p w14:paraId="45B43572" w14:textId="77777777" w:rsidR="0009483B" w:rsidRPr="00015C14" w:rsidRDefault="0009483B" w:rsidP="00A32BC2">
      <w:pPr>
        <w:pStyle w:val="ListParagraph"/>
        <w:numPr>
          <w:ilvl w:val="0"/>
          <w:numId w:val="5"/>
        </w:numPr>
        <w:spacing w:before="120" w:after="120"/>
        <w:ind w:left="426" w:hanging="357"/>
        <w:rPr>
          <w:rFonts w:ascii="Arial" w:hAnsi="Arial" w:cs="Arial"/>
          <w:sz w:val="24"/>
          <w:szCs w:val="24"/>
        </w:rPr>
      </w:pPr>
      <w:r w:rsidRPr="00015C14">
        <w:rPr>
          <w:rFonts w:ascii="Arial" w:hAnsi="Arial" w:cs="Arial"/>
          <w:sz w:val="24"/>
          <w:szCs w:val="24"/>
        </w:rPr>
        <w:t>Provision must not put at risk participants current eligibility for benefits or lead to a reduction in overall income</w:t>
      </w:r>
      <w:r w:rsidR="001C1BE4" w:rsidRPr="00015C14">
        <w:rPr>
          <w:rFonts w:ascii="Arial" w:hAnsi="Arial" w:cs="Arial"/>
          <w:sz w:val="24"/>
          <w:szCs w:val="24"/>
        </w:rPr>
        <w:t>.</w:t>
      </w:r>
    </w:p>
    <w:p w14:paraId="2D734216" w14:textId="6A0350DA" w:rsidR="001C3606" w:rsidRPr="001F631D" w:rsidRDefault="001C3606" w:rsidP="00A32BC2">
      <w:pPr>
        <w:pStyle w:val="Heading1"/>
      </w:pPr>
      <w:bookmarkStart w:id="2" w:name="_Toc166848622"/>
      <w:r w:rsidRPr="001F631D">
        <w:lastRenderedPageBreak/>
        <w:t>Priori</w:t>
      </w:r>
      <w:r w:rsidR="006D6019" w:rsidRPr="001F631D">
        <w:t>ties</w:t>
      </w:r>
      <w:bookmarkEnd w:id="2"/>
    </w:p>
    <w:p w14:paraId="67E968D4" w14:textId="77777777" w:rsidR="001C3606" w:rsidRPr="00015C14" w:rsidRDefault="001C3606" w:rsidP="00A32BC2">
      <w:pPr>
        <w:ind w:left="0"/>
        <w:rPr>
          <w:rFonts w:cs="Arial"/>
          <w:sz w:val="24"/>
          <w:szCs w:val="24"/>
        </w:rPr>
      </w:pPr>
      <w:r w:rsidRPr="00015C14">
        <w:rPr>
          <w:rFonts w:cs="Arial"/>
          <w:sz w:val="24"/>
          <w:szCs w:val="24"/>
        </w:rPr>
        <w:t>Unemployment affects people across all areas of West Dunbartonshire however there are communities more impacted than others. Whilst the grant programme will</w:t>
      </w:r>
      <w:r w:rsidRPr="00015C14">
        <w:rPr>
          <w:rFonts w:cs="Arial"/>
          <w:spacing w:val="1"/>
          <w:sz w:val="24"/>
          <w:szCs w:val="24"/>
        </w:rPr>
        <w:t xml:space="preserve"> </w:t>
      </w:r>
      <w:r w:rsidRPr="00015C14">
        <w:rPr>
          <w:rFonts w:cs="Arial"/>
          <w:sz w:val="24"/>
          <w:szCs w:val="24"/>
        </w:rPr>
        <w:t xml:space="preserve">support provision open to the priority groups above regardless of where they stay, there is also a need for provision targeting our most deprived communities </w:t>
      </w:r>
      <w:r w:rsidRPr="00015C14">
        <w:rPr>
          <w:rFonts w:cs="Arial"/>
          <w:spacing w:val="-52"/>
          <w:sz w:val="24"/>
          <w:szCs w:val="24"/>
        </w:rPr>
        <w:t>(</w:t>
      </w:r>
      <w:r w:rsidRPr="00015C14">
        <w:rPr>
          <w:rFonts w:cs="Arial"/>
          <w:sz w:val="24"/>
          <w:szCs w:val="24"/>
        </w:rPr>
        <w:t>SIMD 2020).</w:t>
      </w:r>
    </w:p>
    <w:p w14:paraId="00677518" w14:textId="30FCE9BC" w:rsidR="001C3606" w:rsidRPr="00015C14" w:rsidRDefault="001C3606" w:rsidP="00A32BC2">
      <w:pPr>
        <w:ind w:left="0"/>
        <w:rPr>
          <w:rFonts w:cs="Arial"/>
          <w:sz w:val="24"/>
          <w:szCs w:val="24"/>
        </w:rPr>
      </w:pPr>
      <w:r w:rsidRPr="00015C14">
        <w:rPr>
          <w:rFonts w:cs="Arial"/>
          <w:sz w:val="24"/>
          <w:szCs w:val="24"/>
        </w:rPr>
        <w:t xml:space="preserve">The West Dunbartonshire Strategic Employability Group Data Group has developed a comprehensive set of data around people, health, </w:t>
      </w:r>
      <w:proofErr w:type="gramStart"/>
      <w:r w:rsidRPr="00015C14">
        <w:rPr>
          <w:rFonts w:cs="Arial"/>
          <w:sz w:val="24"/>
          <w:szCs w:val="24"/>
        </w:rPr>
        <w:t>skills</w:t>
      </w:r>
      <w:proofErr w:type="gramEnd"/>
      <w:r w:rsidRPr="00015C14">
        <w:rPr>
          <w:rFonts w:cs="Arial"/>
          <w:sz w:val="24"/>
          <w:szCs w:val="24"/>
        </w:rPr>
        <w:t xml:space="preserve"> and the local labour market known as the West Dunbartonshire Challenges and Themes document</w:t>
      </w:r>
      <w:r w:rsidR="006D6019" w:rsidRPr="00015C14">
        <w:rPr>
          <w:rFonts w:cs="Arial"/>
          <w:sz w:val="24"/>
          <w:szCs w:val="24"/>
        </w:rPr>
        <w:t xml:space="preserve"> which highlights the key pri</w:t>
      </w:r>
      <w:r w:rsidR="001D4BA6" w:rsidRPr="00015C14">
        <w:rPr>
          <w:rFonts w:cs="Arial"/>
          <w:sz w:val="24"/>
          <w:szCs w:val="24"/>
        </w:rPr>
        <w:t>orities.</w:t>
      </w:r>
    </w:p>
    <w:p w14:paraId="55D6F288" w14:textId="233BF124" w:rsidR="006D6019" w:rsidRPr="00015C14" w:rsidRDefault="001C3606" w:rsidP="00A32BC2">
      <w:pPr>
        <w:ind w:left="0"/>
        <w:rPr>
          <w:rFonts w:cs="Arial"/>
          <w:sz w:val="24"/>
          <w:szCs w:val="24"/>
        </w:rPr>
      </w:pPr>
      <w:r w:rsidRPr="00015C14">
        <w:rPr>
          <w:rFonts w:cs="Arial"/>
          <w:sz w:val="24"/>
          <w:szCs w:val="24"/>
        </w:rPr>
        <w:t xml:space="preserve">Applicants should consider how they </w:t>
      </w:r>
      <w:r w:rsidR="00D73645" w:rsidRPr="00015C14">
        <w:rPr>
          <w:rFonts w:cs="Arial"/>
          <w:sz w:val="24"/>
          <w:szCs w:val="24"/>
        </w:rPr>
        <w:t>would</w:t>
      </w:r>
      <w:r w:rsidRPr="00015C14">
        <w:rPr>
          <w:rFonts w:cs="Arial"/>
          <w:sz w:val="24"/>
          <w:szCs w:val="24"/>
        </w:rPr>
        <w:t xml:space="preserve"> address the relevant challenges when developing their proposals.  The West Dunbartonshire Challenges and Themes document is part of the suite of documents that we have made available to support you in completing your application. </w:t>
      </w:r>
      <w:r w:rsidR="006D6019" w:rsidRPr="00015C14">
        <w:rPr>
          <w:rFonts w:cs="Arial"/>
          <w:sz w:val="24"/>
          <w:szCs w:val="24"/>
        </w:rPr>
        <w:t xml:space="preserve">Applicant should be clear about the target groups they are supporting and specific about the nature of that support (why it’s relevant to the specific target group). </w:t>
      </w:r>
    </w:p>
    <w:p w14:paraId="18FD3A09" w14:textId="57EE97D4" w:rsidR="001D4BA6" w:rsidRPr="00A32BC2" w:rsidRDefault="006D6019" w:rsidP="00A32BC2">
      <w:pPr>
        <w:pStyle w:val="Heading1"/>
      </w:pPr>
      <w:bookmarkStart w:id="3" w:name="_Toc166848623"/>
      <w:r w:rsidRPr="00A32BC2">
        <w:t>What types of bids are we looking for?</w:t>
      </w:r>
      <w:bookmarkEnd w:id="3"/>
    </w:p>
    <w:p w14:paraId="1723109B" w14:textId="2B7E3875" w:rsidR="00B4257D" w:rsidRPr="00015C14" w:rsidRDefault="006D6019" w:rsidP="00A32BC2">
      <w:pPr>
        <w:pStyle w:val="NoSpacing"/>
        <w:spacing w:before="120" w:after="120"/>
        <w:rPr>
          <w:rFonts w:ascii="Arial" w:hAnsi="Arial" w:cs="Arial"/>
          <w:sz w:val="24"/>
          <w:szCs w:val="24"/>
        </w:rPr>
      </w:pPr>
      <w:r w:rsidRPr="00015C14">
        <w:rPr>
          <w:rFonts w:ascii="Arial" w:hAnsi="Arial" w:cs="Arial"/>
          <w:sz w:val="24"/>
          <w:szCs w:val="24"/>
        </w:rPr>
        <w:t>We invite applications that complement existing service and provision</w:t>
      </w:r>
      <w:r w:rsidR="00B4257D" w:rsidRPr="00015C14">
        <w:rPr>
          <w:rFonts w:ascii="Arial" w:hAnsi="Arial" w:cs="Arial"/>
          <w:sz w:val="24"/>
          <w:szCs w:val="24"/>
        </w:rPr>
        <w:t xml:space="preserve"> in West Dunbartonshire</w:t>
      </w:r>
      <w:r w:rsidRPr="00015C14">
        <w:rPr>
          <w:rFonts w:ascii="Arial" w:hAnsi="Arial" w:cs="Arial"/>
          <w:sz w:val="24"/>
          <w:szCs w:val="24"/>
        </w:rPr>
        <w:t xml:space="preserve">.  </w:t>
      </w:r>
    </w:p>
    <w:p w14:paraId="7F35695D" w14:textId="6FE09E3A" w:rsidR="006D6019" w:rsidRDefault="006D6019" w:rsidP="00A32BC2">
      <w:pPr>
        <w:pStyle w:val="NoSpacing"/>
        <w:spacing w:before="120" w:after="120"/>
        <w:rPr>
          <w:rFonts w:ascii="Arial" w:hAnsi="Arial" w:cs="Arial"/>
          <w:sz w:val="24"/>
          <w:szCs w:val="24"/>
        </w:rPr>
      </w:pPr>
      <w:r w:rsidRPr="00015C14">
        <w:rPr>
          <w:rFonts w:ascii="Arial" w:hAnsi="Arial" w:cs="Arial"/>
          <w:sz w:val="24"/>
          <w:szCs w:val="24"/>
        </w:rPr>
        <w:t>Working4U currently offers end to end Key Worker support providing tailored employability support for all ages.  Current training provision includes:</w:t>
      </w:r>
    </w:p>
    <w:p w14:paraId="3F1821E0" w14:textId="77777777" w:rsidR="006D6019" w:rsidRPr="00015C14" w:rsidRDefault="006D6019" w:rsidP="00A32BC2">
      <w:pPr>
        <w:pStyle w:val="NoSpacing"/>
        <w:numPr>
          <w:ilvl w:val="0"/>
          <w:numId w:val="31"/>
        </w:numPr>
        <w:ind w:left="714" w:hanging="357"/>
        <w:rPr>
          <w:rFonts w:ascii="Arial" w:eastAsia="Times New Roman" w:hAnsi="Arial" w:cs="Arial"/>
          <w:sz w:val="24"/>
          <w:szCs w:val="24"/>
          <w:lang w:eastAsia="en-GB"/>
        </w:rPr>
      </w:pPr>
      <w:r w:rsidRPr="00015C14">
        <w:rPr>
          <w:rFonts w:ascii="Arial" w:eastAsia="Times New Roman" w:hAnsi="Arial" w:cs="Arial"/>
          <w:sz w:val="24"/>
          <w:szCs w:val="24"/>
          <w:lang w:eastAsia="en-GB"/>
        </w:rPr>
        <w:t>REHIS Food Hygiene</w:t>
      </w:r>
    </w:p>
    <w:p w14:paraId="1BD8696A" w14:textId="77777777" w:rsidR="006D6019" w:rsidRPr="00015C14" w:rsidRDefault="006D6019" w:rsidP="00A32BC2">
      <w:pPr>
        <w:pStyle w:val="NoSpacing"/>
        <w:numPr>
          <w:ilvl w:val="0"/>
          <w:numId w:val="31"/>
        </w:numPr>
        <w:ind w:left="714" w:hanging="357"/>
        <w:rPr>
          <w:rFonts w:ascii="Arial" w:eastAsia="Times New Roman" w:hAnsi="Arial" w:cs="Arial"/>
          <w:sz w:val="24"/>
          <w:szCs w:val="24"/>
          <w:lang w:eastAsia="en-GB"/>
        </w:rPr>
      </w:pPr>
      <w:r w:rsidRPr="00015C14">
        <w:rPr>
          <w:rFonts w:ascii="Arial" w:eastAsia="Times New Roman" w:hAnsi="Arial" w:cs="Arial"/>
          <w:sz w:val="24"/>
          <w:szCs w:val="24"/>
          <w:lang w:eastAsia="en-GB"/>
        </w:rPr>
        <w:t>REHIS Health and Safety</w:t>
      </w:r>
    </w:p>
    <w:p w14:paraId="5850D595" w14:textId="77777777" w:rsidR="006D6019" w:rsidRPr="00015C14" w:rsidRDefault="006D6019" w:rsidP="00A32BC2">
      <w:pPr>
        <w:pStyle w:val="NoSpacing"/>
        <w:numPr>
          <w:ilvl w:val="0"/>
          <w:numId w:val="31"/>
        </w:numPr>
        <w:ind w:left="714" w:hanging="357"/>
        <w:rPr>
          <w:rFonts w:ascii="Arial" w:eastAsia="Times New Roman" w:hAnsi="Arial" w:cs="Arial"/>
          <w:sz w:val="24"/>
          <w:szCs w:val="24"/>
          <w:lang w:eastAsia="en-GB"/>
        </w:rPr>
      </w:pPr>
      <w:r w:rsidRPr="00015C14">
        <w:rPr>
          <w:rFonts w:ascii="Arial" w:eastAsia="Times New Roman" w:hAnsi="Arial" w:cs="Arial"/>
          <w:sz w:val="24"/>
          <w:szCs w:val="24"/>
          <w:lang w:eastAsia="en-GB"/>
        </w:rPr>
        <w:t>REHIS Emergency First Aid</w:t>
      </w:r>
    </w:p>
    <w:p w14:paraId="301E994F" w14:textId="77777777" w:rsidR="006D6019" w:rsidRPr="00015C14" w:rsidRDefault="006D6019" w:rsidP="00A32BC2">
      <w:pPr>
        <w:pStyle w:val="NoSpacing"/>
        <w:numPr>
          <w:ilvl w:val="0"/>
          <w:numId w:val="31"/>
        </w:numPr>
        <w:ind w:left="714" w:hanging="357"/>
        <w:rPr>
          <w:rFonts w:ascii="Arial" w:eastAsia="Times New Roman" w:hAnsi="Arial" w:cs="Arial"/>
          <w:sz w:val="24"/>
          <w:szCs w:val="24"/>
          <w:lang w:eastAsia="en-GB"/>
        </w:rPr>
      </w:pPr>
      <w:r w:rsidRPr="00015C14">
        <w:rPr>
          <w:rFonts w:ascii="Arial" w:eastAsia="Times New Roman" w:hAnsi="Arial" w:cs="Arial"/>
          <w:sz w:val="24"/>
          <w:szCs w:val="24"/>
          <w:lang w:eastAsia="en-GB"/>
        </w:rPr>
        <w:t>Steps to Excellence</w:t>
      </w:r>
    </w:p>
    <w:p w14:paraId="20EC3FEC" w14:textId="77777777" w:rsidR="006D6019" w:rsidRPr="00015C14" w:rsidRDefault="006D6019" w:rsidP="00A32BC2">
      <w:pPr>
        <w:pStyle w:val="NoSpacing"/>
        <w:numPr>
          <w:ilvl w:val="0"/>
          <w:numId w:val="31"/>
        </w:numPr>
        <w:ind w:left="714" w:hanging="357"/>
        <w:rPr>
          <w:rFonts w:ascii="Arial" w:eastAsia="Times New Roman" w:hAnsi="Arial" w:cs="Arial"/>
          <w:sz w:val="24"/>
          <w:szCs w:val="24"/>
          <w:lang w:eastAsia="en-GB"/>
        </w:rPr>
      </w:pPr>
      <w:r w:rsidRPr="00015C14">
        <w:rPr>
          <w:rFonts w:ascii="Arial" w:eastAsia="Times New Roman" w:hAnsi="Arial" w:cs="Arial"/>
          <w:sz w:val="24"/>
          <w:szCs w:val="24"/>
          <w:lang w:eastAsia="en-GB"/>
        </w:rPr>
        <w:t>Customer Service Training</w:t>
      </w:r>
    </w:p>
    <w:p w14:paraId="6403026C" w14:textId="2BD10E00" w:rsidR="006D6019" w:rsidRPr="00015C14" w:rsidRDefault="00A32BC2" w:rsidP="00A32BC2">
      <w:pPr>
        <w:pStyle w:val="NoSpacing"/>
        <w:spacing w:before="120" w:after="120"/>
        <w:rPr>
          <w:rFonts w:ascii="Arial" w:hAnsi="Arial" w:cs="Arial"/>
          <w:sz w:val="24"/>
          <w:szCs w:val="24"/>
        </w:rPr>
      </w:pPr>
      <w:r>
        <w:rPr>
          <w:rFonts w:ascii="Arial" w:hAnsi="Arial" w:cs="Arial"/>
          <w:sz w:val="24"/>
          <w:szCs w:val="24"/>
        </w:rPr>
        <w:t>W</w:t>
      </w:r>
      <w:r w:rsidR="006D6019" w:rsidRPr="00015C14">
        <w:rPr>
          <w:rFonts w:ascii="Arial" w:hAnsi="Arial" w:cs="Arial"/>
          <w:sz w:val="24"/>
          <w:szCs w:val="24"/>
        </w:rPr>
        <w:t>e welcome bids supporting the key priority areas as detailed in the Data Challenges &amp; Themes supporting document.</w:t>
      </w:r>
    </w:p>
    <w:p w14:paraId="6280E816" w14:textId="77777777" w:rsidR="006D6019" w:rsidRPr="00015C14" w:rsidRDefault="006D6019" w:rsidP="00A32BC2">
      <w:pPr>
        <w:pStyle w:val="NoSpacing"/>
        <w:numPr>
          <w:ilvl w:val="0"/>
          <w:numId w:val="28"/>
        </w:numPr>
        <w:ind w:left="714" w:hanging="357"/>
        <w:jc w:val="both"/>
        <w:rPr>
          <w:rFonts w:ascii="Arial" w:eastAsia="Times New Roman" w:hAnsi="Arial" w:cs="Arial"/>
          <w:sz w:val="24"/>
          <w:szCs w:val="24"/>
          <w:lang w:eastAsia="en-GB"/>
        </w:rPr>
      </w:pPr>
      <w:bookmarkStart w:id="4" w:name="_Hlk166766934"/>
      <w:r w:rsidRPr="00015C14">
        <w:rPr>
          <w:rFonts w:ascii="Arial" w:eastAsia="Times New Roman" w:hAnsi="Arial" w:cs="Arial"/>
          <w:sz w:val="24"/>
          <w:szCs w:val="24"/>
          <w:lang w:eastAsia="en-GB"/>
        </w:rPr>
        <w:t>Vulnerable Young People</w:t>
      </w:r>
    </w:p>
    <w:p w14:paraId="065481B1" w14:textId="77777777" w:rsidR="006D6019" w:rsidRPr="00015C14" w:rsidRDefault="006D6019" w:rsidP="00A32BC2">
      <w:pPr>
        <w:pStyle w:val="NoSpacing"/>
        <w:numPr>
          <w:ilvl w:val="0"/>
          <w:numId w:val="28"/>
        </w:numPr>
        <w:ind w:left="714" w:hanging="357"/>
        <w:jc w:val="both"/>
        <w:rPr>
          <w:rFonts w:ascii="Arial" w:eastAsia="Times New Roman" w:hAnsi="Arial" w:cs="Arial"/>
          <w:sz w:val="24"/>
          <w:szCs w:val="24"/>
          <w:lang w:eastAsia="en-GB"/>
        </w:rPr>
      </w:pPr>
      <w:r w:rsidRPr="00015C14">
        <w:rPr>
          <w:rFonts w:ascii="Arial" w:eastAsia="Times New Roman" w:hAnsi="Arial" w:cs="Arial"/>
          <w:sz w:val="24"/>
          <w:szCs w:val="24"/>
          <w:lang w:eastAsia="en-GB"/>
        </w:rPr>
        <w:t>Long-term Unemployed</w:t>
      </w:r>
    </w:p>
    <w:p w14:paraId="730013C7" w14:textId="77777777" w:rsidR="006D6019" w:rsidRPr="00015C14" w:rsidRDefault="006D6019" w:rsidP="00A32BC2">
      <w:pPr>
        <w:pStyle w:val="NoSpacing"/>
        <w:numPr>
          <w:ilvl w:val="0"/>
          <w:numId w:val="28"/>
        </w:numPr>
        <w:ind w:left="714" w:hanging="357"/>
        <w:jc w:val="both"/>
        <w:rPr>
          <w:rFonts w:ascii="Arial" w:eastAsia="Times New Roman" w:hAnsi="Arial" w:cs="Arial"/>
          <w:sz w:val="24"/>
          <w:szCs w:val="24"/>
          <w:lang w:eastAsia="en-GB"/>
        </w:rPr>
      </w:pPr>
      <w:r w:rsidRPr="00015C14">
        <w:rPr>
          <w:rFonts w:ascii="Arial" w:eastAsia="Times New Roman" w:hAnsi="Arial" w:cs="Arial"/>
          <w:sz w:val="24"/>
          <w:szCs w:val="24"/>
          <w:lang w:eastAsia="en-GB"/>
        </w:rPr>
        <w:t>Economically Inactive</w:t>
      </w:r>
    </w:p>
    <w:p w14:paraId="6503A723" w14:textId="77777777" w:rsidR="006D6019" w:rsidRPr="00015C14" w:rsidRDefault="006D6019" w:rsidP="00A32BC2">
      <w:pPr>
        <w:pStyle w:val="NoSpacing"/>
        <w:numPr>
          <w:ilvl w:val="0"/>
          <w:numId w:val="28"/>
        </w:numPr>
        <w:ind w:left="714" w:hanging="357"/>
        <w:jc w:val="both"/>
        <w:rPr>
          <w:rFonts w:ascii="Arial" w:eastAsia="Times New Roman" w:hAnsi="Arial" w:cs="Arial"/>
          <w:sz w:val="24"/>
          <w:szCs w:val="24"/>
          <w:lang w:eastAsia="en-GB"/>
        </w:rPr>
      </w:pPr>
      <w:r w:rsidRPr="00015C14">
        <w:rPr>
          <w:rFonts w:ascii="Arial" w:eastAsia="Times New Roman" w:hAnsi="Arial" w:cs="Arial"/>
          <w:sz w:val="24"/>
          <w:szCs w:val="24"/>
          <w:lang w:eastAsia="en-GB"/>
        </w:rPr>
        <w:t xml:space="preserve">Families facing </w:t>
      </w:r>
      <w:proofErr w:type="gramStart"/>
      <w:r w:rsidRPr="00015C14">
        <w:rPr>
          <w:rFonts w:ascii="Arial" w:eastAsia="Times New Roman" w:hAnsi="Arial" w:cs="Arial"/>
          <w:sz w:val="24"/>
          <w:szCs w:val="24"/>
          <w:lang w:eastAsia="en-GB"/>
        </w:rPr>
        <w:t>Poverty</w:t>
      </w:r>
      <w:proofErr w:type="gramEnd"/>
    </w:p>
    <w:p w14:paraId="582FCEA4" w14:textId="77777777" w:rsidR="006D6019" w:rsidRPr="00015C14" w:rsidRDefault="006D6019" w:rsidP="00A32BC2">
      <w:pPr>
        <w:pStyle w:val="NoSpacing"/>
        <w:numPr>
          <w:ilvl w:val="0"/>
          <w:numId w:val="28"/>
        </w:numPr>
        <w:ind w:left="714" w:hanging="357"/>
        <w:jc w:val="both"/>
        <w:rPr>
          <w:rFonts w:ascii="Arial" w:eastAsia="Times New Roman" w:hAnsi="Arial" w:cs="Arial"/>
          <w:sz w:val="24"/>
          <w:szCs w:val="24"/>
          <w:lang w:eastAsia="en-GB"/>
        </w:rPr>
      </w:pPr>
      <w:r w:rsidRPr="00015C14">
        <w:rPr>
          <w:rFonts w:ascii="Arial" w:eastAsia="Times New Roman" w:hAnsi="Arial" w:cs="Arial"/>
          <w:sz w:val="24"/>
          <w:szCs w:val="24"/>
          <w:lang w:eastAsia="en-GB"/>
        </w:rPr>
        <w:t>Individuals with Disabilities</w:t>
      </w:r>
    </w:p>
    <w:p w14:paraId="3D175D1E" w14:textId="77777777" w:rsidR="006D6019" w:rsidRPr="00015C14" w:rsidRDefault="006D6019" w:rsidP="00A32BC2">
      <w:pPr>
        <w:pStyle w:val="NoSpacing"/>
        <w:numPr>
          <w:ilvl w:val="0"/>
          <w:numId w:val="28"/>
        </w:numPr>
        <w:ind w:left="714" w:hanging="357"/>
        <w:jc w:val="both"/>
        <w:rPr>
          <w:rFonts w:ascii="Arial" w:eastAsia="Times New Roman" w:hAnsi="Arial" w:cs="Arial"/>
          <w:sz w:val="24"/>
          <w:szCs w:val="24"/>
          <w:lang w:eastAsia="en-GB"/>
        </w:rPr>
      </w:pPr>
      <w:r w:rsidRPr="00015C14">
        <w:rPr>
          <w:rFonts w:ascii="Arial" w:eastAsia="Times New Roman" w:hAnsi="Arial" w:cs="Arial"/>
          <w:sz w:val="24"/>
          <w:szCs w:val="24"/>
          <w:lang w:eastAsia="en-GB"/>
        </w:rPr>
        <w:t>Long-term Health Conditions</w:t>
      </w:r>
    </w:p>
    <w:p w14:paraId="445C252F" w14:textId="77777777" w:rsidR="006D6019" w:rsidRPr="00015C14" w:rsidRDefault="006D6019" w:rsidP="00A32BC2">
      <w:pPr>
        <w:pStyle w:val="NoSpacing"/>
        <w:numPr>
          <w:ilvl w:val="0"/>
          <w:numId w:val="28"/>
        </w:numPr>
        <w:ind w:left="714" w:hanging="357"/>
        <w:jc w:val="both"/>
        <w:rPr>
          <w:rFonts w:ascii="Arial" w:eastAsia="Times New Roman" w:hAnsi="Arial" w:cs="Arial"/>
          <w:sz w:val="24"/>
          <w:szCs w:val="24"/>
          <w:lang w:eastAsia="en-GB"/>
        </w:rPr>
      </w:pPr>
      <w:r w:rsidRPr="00015C14">
        <w:rPr>
          <w:rFonts w:ascii="Arial" w:eastAsia="Times New Roman" w:hAnsi="Arial" w:cs="Arial"/>
          <w:sz w:val="24"/>
          <w:szCs w:val="24"/>
          <w:lang w:eastAsia="en-GB"/>
        </w:rPr>
        <w:t>Neurodiversity</w:t>
      </w:r>
    </w:p>
    <w:p w14:paraId="1E0B5B63" w14:textId="77777777" w:rsidR="006D6019" w:rsidRPr="00015C14" w:rsidRDefault="006D6019" w:rsidP="00A32BC2">
      <w:pPr>
        <w:pStyle w:val="NoSpacing"/>
        <w:numPr>
          <w:ilvl w:val="0"/>
          <w:numId w:val="28"/>
        </w:numPr>
        <w:ind w:left="714" w:hanging="357"/>
        <w:jc w:val="both"/>
        <w:rPr>
          <w:rFonts w:ascii="Arial" w:eastAsia="Times New Roman" w:hAnsi="Arial" w:cs="Arial"/>
          <w:sz w:val="24"/>
          <w:szCs w:val="24"/>
          <w:lang w:eastAsia="en-GB"/>
        </w:rPr>
      </w:pPr>
      <w:r w:rsidRPr="00015C14">
        <w:rPr>
          <w:rFonts w:ascii="Arial" w:eastAsia="Times New Roman" w:hAnsi="Arial" w:cs="Arial"/>
          <w:sz w:val="24"/>
          <w:szCs w:val="24"/>
          <w:lang w:eastAsia="en-GB"/>
        </w:rPr>
        <w:t>Care Experienced</w:t>
      </w:r>
    </w:p>
    <w:p w14:paraId="34BD9A3D" w14:textId="77777777" w:rsidR="006D6019" w:rsidRPr="00015C14" w:rsidRDefault="006D6019" w:rsidP="00A32BC2">
      <w:pPr>
        <w:pStyle w:val="NoSpacing"/>
        <w:numPr>
          <w:ilvl w:val="0"/>
          <w:numId w:val="28"/>
        </w:numPr>
        <w:jc w:val="both"/>
        <w:rPr>
          <w:rFonts w:ascii="Arial" w:eastAsia="Times New Roman" w:hAnsi="Arial" w:cs="Arial"/>
          <w:sz w:val="24"/>
          <w:szCs w:val="24"/>
          <w:lang w:eastAsia="en-GB"/>
        </w:rPr>
      </w:pPr>
      <w:r w:rsidRPr="00015C14">
        <w:rPr>
          <w:rFonts w:ascii="Arial" w:eastAsia="Times New Roman" w:hAnsi="Arial" w:cs="Arial"/>
          <w:sz w:val="24"/>
          <w:szCs w:val="24"/>
          <w:lang w:eastAsia="en-GB"/>
        </w:rPr>
        <w:t>Minority Ethnic Communities</w:t>
      </w:r>
    </w:p>
    <w:p w14:paraId="68D2F59E" w14:textId="77777777" w:rsidR="006D6019" w:rsidRPr="00015C14" w:rsidRDefault="006D6019" w:rsidP="00A32BC2">
      <w:pPr>
        <w:pStyle w:val="NoSpacing"/>
        <w:numPr>
          <w:ilvl w:val="0"/>
          <w:numId w:val="28"/>
        </w:numPr>
        <w:ind w:left="714" w:hanging="357"/>
        <w:jc w:val="both"/>
        <w:rPr>
          <w:rFonts w:ascii="Arial" w:eastAsia="Times New Roman" w:hAnsi="Arial" w:cs="Arial"/>
          <w:sz w:val="24"/>
          <w:szCs w:val="24"/>
          <w:lang w:eastAsia="en-GB"/>
        </w:rPr>
      </w:pPr>
      <w:r w:rsidRPr="00015C14">
        <w:rPr>
          <w:rFonts w:ascii="Arial" w:eastAsia="Times New Roman" w:hAnsi="Arial" w:cs="Arial"/>
          <w:sz w:val="24"/>
          <w:szCs w:val="24"/>
          <w:lang w:eastAsia="en-GB"/>
        </w:rPr>
        <w:t>Community Justice</w:t>
      </w:r>
    </w:p>
    <w:p w14:paraId="002597FA" w14:textId="77777777" w:rsidR="006D6019" w:rsidRPr="00015C14" w:rsidRDefault="006D6019" w:rsidP="00A32BC2">
      <w:pPr>
        <w:pStyle w:val="NoSpacing"/>
        <w:numPr>
          <w:ilvl w:val="0"/>
          <w:numId w:val="28"/>
        </w:numPr>
        <w:ind w:left="714" w:hanging="357"/>
        <w:jc w:val="both"/>
        <w:rPr>
          <w:rFonts w:ascii="Arial" w:eastAsia="Times New Roman" w:hAnsi="Arial" w:cs="Arial"/>
          <w:sz w:val="24"/>
          <w:szCs w:val="24"/>
          <w:lang w:eastAsia="en-GB"/>
        </w:rPr>
      </w:pPr>
      <w:r w:rsidRPr="00015C14">
        <w:rPr>
          <w:rFonts w:ascii="Arial" w:eastAsia="Times New Roman" w:hAnsi="Arial" w:cs="Arial"/>
          <w:sz w:val="24"/>
          <w:szCs w:val="24"/>
          <w:lang w:eastAsia="en-GB"/>
        </w:rPr>
        <w:t>Areas of Multiple Deprivation</w:t>
      </w:r>
    </w:p>
    <w:bookmarkEnd w:id="4"/>
    <w:p w14:paraId="75276ACE" w14:textId="77777777" w:rsidR="006D6019" w:rsidRPr="00015C14" w:rsidRDefault="006D6019" w:rsidP="00A32BC2">
      <w:pPr>
        <w:ind w:left="0"/>
        <w:rPr>
          <w:rFonts w:cs="Arial"/>
          <w:sz w:val="24"/>
          <w:szCs w:val="24"/>
        </w:rPr>
      </w:pPr>
      <w:r w:rsidRPr="00015C14">
        <w:rPr>
          <w:rFonts w:cs="Arial"/>
          <w:sz w:val="24"/>
          <w:szCs w:val="24"/>
        </w:rPr>
        <w:t>We are particularly keen to receive bids around the following specialist themes/projects below however other innovative projects will be considered.</w:t>
      </w:r>
    </w:p>
    <w:p w14:paraId="043965C3" w14:textId="77777777" w:rsidR="006D6019" w:rsidRPr="00015C14" w:rsidRDefault="006D6019" w:rsidP="00A32BC2">
      <w:pPr>
        <w:pStyle w:val="ListParagraph"/>
        <w:widowControl/>
        <w:numPr>
          <w:ilvl w:val="0"/>
          <w:numId w:val="35"/>
        </w:numPr>
        <w:autoSpaceDE/>
        <w:autoSpaceDN/>
        <w:spacing w:before="0" w:after="0"/>
        <w:contextualSpacing/>
        <w:rPr>
          <w:rFonts w:ascii="Arial" w:hAnsi="Arial" w:cs="Arial"/>
          <w:sz w:val="24"/>
          <w:szCs w:val="24"/>
        </w:rPr>
      </w:pPr>
      <w:r w:rsidRPr="00015C14">
        <w:rPr>
          <w:rFonts w:ascii="Arial" w:hAnsi="Arial" w:cs="Arial"/>
          <w:b/>
          <w:bCs/>
          <w:sz w:val="24"/>
          <w:szCs w:val="24"/>
        </w:rPr>
        <w:t>Community Outreach/West Dunbartonshire Employability Bus Project</w:t>
      </w:r>
      <w:r w:rsidRPr="00015C14">
        <w:rPr>
          <w:rFonts w:ascii="Arial" w:hAnsi="Arial" w:cs="Arial"/>
          <w:sz w:val="24"/>
          <w:szCs w:val="24"/>
        </w:rPr>
        <w:t xml:space="preserve"> – Working4U have secured a bus which has been kitted out for outreach activity and the delivery of Employability services across West Dunbartonshire.  We </w:t>
      </w:r>
      <w:r w:rsidRPr="00015C14">
        <w:rPr>
          <w:rFonts w:ascii="Arial" w:hAnsi="Arial" w:cs="Arial"/>
          <w:sz w:val="24"/>
          <w:szCs w:val="24"/>
        </w:rPr>
        <w:lastRenderedPageBreak/>
        <w:t>are inviting bids from partners who will coordinate and manage the use of the bus for outreach, engagement, and employability service delivery across West Dunbartonshire throughout 24/25.</w:t>
      </w:r>
    </w:p>
    <w:p w14:paraId="2901A64F" w14:textId="77777777" w:rsidR="006D6019" w:rsidRPr="00015C14" w:rsidRDefault="006D6019" w:rsidP="00A32BC2">
      <w:pPr>
        <w:spacing w:before="0" w:after="0"/>
        <w:ind w:left="0"/>
        <w:rPr>
          <w:rFonts w:cs="Arial"/>
          <w:sz w:val="24"/>
          <w:szCs w:val="24"/>
        </w:rPr>
      </w:pPr>
    </w:p>
    <w:p w14:paraId="3F55EE94" w14:textId="77777777" w:rsidR="006D6019" w:rsidRPr="00015C14" w:rsidRDefault="006D6019" w:rsidP="00A32BC2">
      <w:pPr>
        <w:pStyle w:val="ListParagraph"/>
        <w:widowControl/>
        <w:numPr>
          <w:ilvl w:val="0"/>
          <w:numId w:val="35"/>
        </w:numPr>
        <w:autoSpaceDE/>
        <w:autoSpaceDN/>
        <w:spacing w:before="0" w:after="0"/>
        <w:contextualSpacing/>
        <w:rPr>
          <w:rFonts w:ascii="Arial" w:hAnsi="Arial" w:cs="Arial"/>
          <w:sz w:val="24"/>
          <w:szCs w:val="24"/>
        </w:rPr>
      </w:pPr>
      <w:r w:rsidRPr="00015C14">
        <w:rPr>
          <w:rFonts w:ascii="Arial" w:hAnsi="Arial" w:cs="Arial"/>
          <w:b/>
          <w:bCs/>
          <w:sz w:val="24"/>
          <w:szCs w:val="24"/>
        </w:rPr>
        <w:t>Parents</w:t>
      </w:r>
      <w:r w:rsidRPr="00015C14">
        <w:rPr>
          <w:rFonts w:ascii="Arial" w:hAnsi="Arial" w:cs="Arial"/>
          <w:sz w:val="24"/>
          <w:szCs w:val="24"/>
        </w:rPr>
        <w:t xml:space="preserve"> – to support unemployed and low income employed parents move towards and into work.  The following priority family groups are most at risk of experiencing poverty, however support for parents would not just be limited to these groups.  </w:t>
      </w:r>
    </w:p>
    <w:p w14:paraId="5EAE8159" w14:textId="77777777" w:rsidR="006D6019" w:rsidRPr="00015C14" w:rsidRDefault="006D6019" w:rsidP="00A32BC2">
      <w:pPr>
        <w:pStyle w:val="NoSpacing"/>
        <w:numPr>
          <w:ilvl w:val="0"/>
          <w:numId w:val="32"/>
        </w:numPr>
        <w:ind w:left="1134" w:firstLine="0"/>
        <w:rPr>
          <w:rFonts w:ascii="Arial" w:eastAsia="Times New Roman" w:hAnsi="Arial" w:cs="Arial"/>
          <w:sz w:val="24"/>
          <w:szCs w:val="24"/>
          <w:lang w:eastAsia="en-GB"/>
        </w:rPr>
      </w:pPr>
      <w:r w:rsidRPr="00015C14">
        <w:rPr>
          <w:rFonts w:ascii="Arial" w:eastAsia="Times New Roman" w:hAnsi="Arial" w:cs="Arial"/>
          <w:sz w:val="24"/>
          <w:szCs w:val="24"/>
          <w:lang w:eastAsia="en-GB"/>
        </w:rPr>
        <w:t>Lone Parent families</w:t>
      </w:r>
    </w:p>
    <w:p w14:paraId="67A52E83" w14:textId="77777777" w:rsidR="006D6019" w:rsidRPr="00015C14" w:rsidRDefault="006D6019" w:rsidP="00A32BC2">
      <w:pPr>
        <w:pStyle w:val="NoSpacing"/>
        <w:numPr>
          <w:ilvl w:val="0"/>
          <w:numId w:val="32"/>
        </w:numPr>
        <w:ind w:left="1134" w:firstLine="0"/>
        <w:rPr>
          <w:rFonts w:ascii="Arial" w:eastAsia="Times New Roman" w:hAnsi="Arial" w:cs="Arial"/>
          <w:sz w:val="24"/>
          <w:szCs w:val="24"/>
          <w:lang w:eastAsia="en-GB"/>
        </w:rPr>
      </w:pPr>
      <w:r w:rsidRPr="00015C14">
        <w:rPr>
          <w:rFonts w:ascii="Arial" w:eastAsia="Times New Roman" w:hAnsi="Arial" w:cs="Arial"/>
          <w:sz w:val="24"/>
          <w:szCs w:val="24"/>
          <w:lang w:eastAsia="en-GB"/>
        </w:rPr>
        <w:t>Families with a young mother (aged under 25 years)</w:t>
      </w:r>
    </w:p>
    <w:p w14:paraId="46F6491B" w14:textId="77777777" w:rsidR="006D6019" w:rsidRPr="00015C14" w:rsidRDefault="006D6019" w:rsidP="00A32BC2">
      <w:pPr>
        <w:pStyle w:val="NoSpacing"/>
        <w:numPr>
          <w:ilvl w:val="0"/>
          <w:numId w:val="32"/>
        </w:numPr>
        <w:ind w:left="1134" w:firstLine="0"/>
        <w:rPr>
          <w:rFonts w:ascii="Arial" w:eastAsia="Times New Roman" w:hAnsi="Arial" w:cs="Arial"/>
          <w:sz w:val="24"/>
          <w:szCs w:val="24"/>
          <w:lang w:eastAsia="en-GB"/>
        </w:rPr>
      </w:pPr>
      <w:r w:rsidRPr="00015C14">
        <w:rPr>
          <w:rFonts w:ascii="Arial" w:eastAsia="Times New Roman" w:hAnsi="Arial" w:cs="Arial"/>
          <w:sz w:val="24"/>
          <w:szCs w:val="24"/>
          <w:lang w:eastAsia="en-GB"/>
        </w:rPr>
        <w:t>Minority ethnic families</w:t>
      </w:r>
    </w:p>
    <w:p w14:paraId="715F71C3" w14:textId="77777777" w:rsidR="006D6019" w:rsidRPr="00015C14" w:rsidRDefault="006D6019" w:rsidP="00A32BC2">
      <w:pPr>
        <w:pStyle w:val="NoSpacing"/>
        <w:numPr>
          <w:ilvl w:val="0"/>
          <w:numId w:val="32"/>
        </w:numPr>
        <w:ind w:left="1134" w:firstLine="0"/>
        <w:rPr>
          <w:rFonts w:ascii="Arial" w:eastAsia="Times New Roman" w:hAnsi="Arial" w:cs="Arial"/>
          <w:sz w:val="24"/>
          <w:szCs w:val="24"/>
          <w:lang w:eastAsia="en-GB"/>
        </w:rPr>
      </w:pPr>
      <w:r w:rsidRPr="00015C14">
        <w:rPr>
          <w:rFonts w:ascii="Arial" w:eastAsia="Times New Roman" w:hAnsi="Arial" w:cs="Arial"/>
          <w:sz w:val="24"/>
          <w:szCs w:val="24"/>
          <w:lang w:eastAsia="en-GB"/>
        </w:rPr>
        <w:t>Larger families (3 or more children)</w:t>
      </w:r>
    </w:p>
    <w:p w14:paraId="759C47B0" w14:textId="3DBF850C" w:rsidR="006D6019" w:rsidRPr="00015C14" w:rsidRDefault="00E9168A" w:rsidP="00A32BC2">
      <w:pPr>
        <w:pStyle w:val="NoSpacing"/>
        <w:numPr>
          <w:ilvl w:val="0"/>
          <w:numId w:val="32"/>
        </w:numPr>
        <w:ind w:left="1134" w:firstLine="0"/>
        <w:rPr>
          <w:rFonts w:ascii="Arial" w:eastAsia="Times New Roman" w:hAnsi="Arial" w:cs="Arial"/>
          <w:sz w:val="24"/>
          <w:szCs w:val="24"/>
          <w:lang w:eastAsia="en-GB"/>
        </w:rPr>
      </w:pPr>
      <w:r>
        <w:rPr>
          <w:rFonts w:ascii="Arial" w:eastAsia="Times New Roman" w:hAnsi="Arial" w:cs="Arial"/>
          <w:sz w:val="24"/>
          <w:szCs w:val="24"/>
          <w:lang w:eastAsia="en-GB"/>
        </w:rPr>
        <w:t>Families with a Disabled Adult or Child</w:t>
      </w:r>
    </w:p>
    <w:p w14:paraId="077722E7" w14:textId="77777777" w:rsidR="006D6019" w:rsidRPr="00015C14" w:rsidRDefault="006D6019" w:rsidP="00A32BC2">
      <w:pPr>
        <w:pStyle w:val="NoSpacing"/>
        <w:numPr>
          <w:ilvl w:val="0"/>
          <w:numId w:val="32"/>
        </w:numPr>
        <w:ind w:left="1134" w:firstLine="0"/>
        <w:rPr>
          <w:rFonts w:ascii="Arial" w:eastAsia="Times New Roman" w:hAnsi="Arial" w:cs="Arial"/>
          <w:sz w:val="24"/>
          <w:szCs w:val="24"/>
          <w:lang w:eastAsia="en-GB"/>
        </w:rPr>
      </w:pPr>
      <w:r w:rsidRPr="00015C14">
        <w:rPr>
          <w:rFonts w:ascii="Arial" w:eastAsia="Times New Roman" w:hAnsi="Arial" w:cs="Arial"/>
          <w:sz w:val="24"/>
          <w:szCs w:val="24"/>
          <w:lang w:eastAsia="en-GB"/>
        </w:rPr>
        <w:t xml:space="preserve">Families where the youngest child is under 1 </w:t>
      </w:r>
      <w:proofErr w:type="gramStart"/>
      <w:r w:rsidRPr="00015C14">
        <w:rPr>
          <w:rFonts w:ascii="Arial" w:eastAsia="Times New Roman" w:hAnsi="Arial" w:cs="Arial"/>
          <w:sz w:val="24"/>
          <w:szCs w:val="24"/>
          <w:lang w:eastAsia="en-GB"/>
        </w:rPr>
        <w:t>year</w:t>
      </w:r>
      <w:proofErr w:type="gramEnd"/>
    </w:p>
    <w:p w14:paraId="0082A40E" w14:textId="77777777" w:rsidR="006D6019" w:rsidRPr="00015C14" w:rsidRDefault="006D6019" w:rsidP="00A32BC2">
      <w:pPr>
        <w:spacing w:before="0" w:after="0"/>
        <w:ind w:left="0"/>
        <w:rPr>
          <w:rFonts w:eastAsiaTheme="minorEastAsia" w:cs="Arial"/>
          <w:sz w:val="24"/>
          <w:szCs w:val="24"/>
        </w:rPr>
      </w:pPr>
    </w:p>
    <w:p w14:paraId="2EDC600A" w14:textId="77777777" w:rsidR="006D6019" w:rsidRPr="00A32BC2" w:rsidRDefault="006D6019" w:rsidP="00A32BC2">
      <w:pPr>
        <w:pStyle w:val="ListParagraph"/>
        <w:numPr>
          <w:ilvl w:val="0"/>
          <w:numId w:val="30"/>
        </w:numPr>
        <w:spacing w:before="0" w:after="0"/>
        <w:contextualSpacing/>
        <w:rPr>
          <w:rFonts w:ascii="Arial" w:hAnsi="Arial" w:cs="Arial"/>
          <w:sz w:val="24"/>
          <w:szCs w:val="24"/>
        </w:rPr>
      </w:pPr>
      <w:r w:rsidRPr="00A32BC2">
        <w:rPr>
          <w:rFonts w:ascii="Arial" w:hAnsi="Arial" w:cs="Arial"/>
          <w:b/>
          <w:bCs/>
          <w:sz w:val="24"/>
          <w:szCs w:val="24"/>
        </w:rPr>
        <w:t>Disability/Long-term health condition</w:t>
      </w:r>
      <w:r w:rsidRPr="00A32BC2">
        <w:rPr>
          <w:rFonts w:ascii="Arial" w:hAnsi="Arial" w:cs="Arial"/>
          <w:sz w:val="24"/>
          <w:szCs w:val="24"/>
        </w:rPr>
        <w:t xml:space="preserve"> – *specialist support for individuals with a disability/long-term health condition to help secure and sustain employment.</w:t>
      </w:r>
    </w:p>
    <w:p w14:paraId="575D26E4" w14:textId="77777777" w:rsidR="006D6019" w:rsidRPr="00A32BC2" w:rsidRDefault="006D6019" w:rsidP="00A32BC2">
      <w:pPr>
        <w:pStyle w:val="ListParagraph"/>
        <w:spacing w:before="0" w:after="0"/>
        <w:ind w:left="0" w:firstLine="0"/>
        <w:rPr>
          <w:rFonts w:ascii="Arial" w:hAnsi="Arial" w:cs="Arial"/>
          <w:sz w:val="24"/>
          <w:szCs w:val="24"/>
        </w:rPr>
      </w:pPr>
    </w:p>
    <w:p w14:paraId="2BA9D434" w14:textId="77777777" w:rsidR="006D6019" w:rsidRPr="00A32BC2" w:rsidRDefault="006D6019" w:rsidP="00A32BC2">
      <w:pPr>
        <w:pStyle w:val="ListParagraph"/>
        <w:numPr>
          <w:ilvl w:val="0"/>
          <w:numId w:val="30"/>
        </w:numPr>
        <w:spacing w:before="0" w:after="0"/>
        <w:contextualSpacing/>
        <w:rPr>
          <w:rFonts w:ascii="Arial" w:hAnsi="Arial" w:cs="Arial"/>
          <w:sz w:val="24"/>
          <w:szCs w:val="24"/>
        </w:rPr>
      </w:pPr>
      <w:r w:rsidRPr="00A32BC2">
        <w:rPr>
          <w:rFonts w:ascii="Arial" w:hAnsi="Arial" w:cs="Arial"/>
          <w:b/>
          <w:bCs/>
          <w:sz w:val="24"/>
          <w:szCs w:val="24"/>
        </w:rPr>
        <w:t>Long-term unemployed</w:t>
      </w:r>
      <w:r w:rsidRPr="00A32BC2">
        <w:rPr>
          <w:rFonts w:ascii="Arial" w:hAnsi="Arial" w:cs="Arial"/>
          <w:sz w:val="24"/>
          <w:szCs w:val="24"/>
        </w:rPr>
        <w:t xml:space="preserve"> – *specialist support for those who are either Long-term unemployed or at risk of being long-term unemployed to help secure and sustain employment.</w:t>
      </w:r>
    </w:p>
    <w:p w14:paraId="2D3EA91B" w14:textId="77777777" w:rsidR="006D6019" w:rsidRPr="00A32BC2" w:rsidRDefault="006D6019" w:rsidP="00A32BC2">
      <w:pPr>
        <w:pStyle w:val="ListParagraph"/>
        <w:spacing w:before="0" w:after="0"/>
        <w:ind w:left="0" w:firstLine="0"/>
        <w:rPr>
          <w:rFonts w:ascii="Arial" w:hAnsi="Arial" w:cs="Arial"/>
          <w:sz w:val="24"/>
          <w:szCs w:val="24"/>
        </w:rPr>
      </w:pPr>
    </w:p>
    <w:p w14:paraId="57EA3EF5" w14:textId="77777777" w:rsidR="006D6019" w:rsidRPr="00A32BC2" w:rsidRDefault="006D6019" w:rsidP="00A32BC2">
      <w:pPr>
        <w:pStyle w:val="ListParagraph"/>
        <w:numPr>
          <w:ilvl w:val="0"/>
          <w:numId w:val="30"/>
        </w:numPr>
        <w:spacing w:before="0" w:after="0"/>
        <w:contextualSpacing/>
        <w:rPr>
          <w:rFonts w:ascii="Arial" w:hAnsi="Arial" w:cs="Arial"/>
          <w:sz w:val="24"/>
          <w:szCs w:val="24"/>
        </w:rPr>
      </w:pPr>
      <w:r w:rsidRPr="00A32BC2">
        <w:rPr>
          <w:rFonts w:ascii="Arial" w:hAnsi="Arial" w:cs="Arial"/>
          <w:b/>
          <w:bCs/>
          <w:sz w:val="24"/>
          <w:szCs w:val="24"/>
        </w:rPr>
        <w:t>Community Justice</w:t>
      </w:r>
      <w:r w:rsidRPr="00A32BC2">
        <w:rPr>
          <w:rFonts w:ascii="Arial" w:hAnsi="Arial" w:cs="Arial"/>
          <w:sz w:val="24"/>
          <w:szCs w:val="24"/>
        </w:rPr>
        <w:t xml:space="preserve"> – *specialist support for those engaging with the Community Justice Service to help secure and sustain employment.</w:t>
      </w:r>
    </w:p>
    <w:p w14:paraId="64638135" w14:textId="77777777" w:rsidR="006D6019" w:rsidRPr="00015C14" w:rsidRDefault="006D6019" w:rsidP="00A32BC2">
      <w:pPr>
        <w:ind w:left="0"/>
        <w:rPr>
          <w:rFonts w:cs="Arial"/>
          <w:sz w:val="24"/>
          <w:szCs w:val="24"/>
        </w:rPr>
      </w:pPr>
    </w:p>
    <w:p w14:paraId="5860CCA8" w14:textId="77777777" w:rsidR="006D6019" w:rsidRPr="00015C14" w:rsidRDefault="006D6019" w:rsidP="00A32BC2">
      <w:pPr>
        <w:ind w:left="0"/>
        <w:rPr>
          <w:rFonts w:cs="Arial"/>
          <w:sz w:val="24"/>
          <w:szCs w:val="24"/>
        </w:rPr>
      </w:pPr>
      <w:r w:rsidRPr="00015C14">
        <w:rPr>
          <w:rFonts w:cs="Arial"/>
          <w:sz w:val="24"/>
          <w:szCs w:val="24"/>
        </w:rPr>
        <w:t>*Specialist Employability Support is targeted at people with significant and on-going barriers to employment whose needs are not able to be met by mainstream employability support.  Typically, they will require longer-term access to services including significant aftercare and in-work support to sustain employment. Participants may include, but are not limited to, disabled people including those with severe and enduring mental ill health, in recovery from addictions or experiencing long term health conditions and who require support from Key Workers with relevant experience and training.</w:t>
      </w:r>
    </w:p>
    <w:p w14:paraId="4633DA5E" w14:textId="62787EF5" w:rsidR="005508F2" w:rsidRPr="00015C14" w:rsidRDefault="005508F2" w:rsidP="00A32BC2">
      <w:pPr>
        <w:pStyle w:val="Heading1"/>
      </w:pPr>
      <w:bookmarkStart w:id="5" w:name="_Toc166848624"/>
      <w:r w:rsidRPr="00015C14">
        <w:t>Safeguarding</w:t>
      </w:r>
      <w:bookmarkEnd w:id="5"/>
    </w:p>
    <w:p w14:paraId="05F3B261" w14:textId="3BEE2AEA" w:rsidR="00EA03CC" w:rsidRPr="00015C14" w:rsidRDefault="005508F2" w:rsidP="00A32BC2">
      <w:pPr>
        <w:spacing w:before="0"/>
        <w:ind w:left="0"/>
        <w:rPr>
          <w:rFonts w:cs="Arial"/>
          <w:sz w:val="24"/>
          <w:szCs w:val="24"/>
        </w:rPr>
      </w:pPr>
      <w:r w:rsidRPr="00015C14">
        <w:rPr>
          <w:rFonts w:cs="Arial"/>
          <w:sz w:val="24"/>
          <w:szCs w:val="24"/>
        </w:rPr>
        <w:t xml:space="preserve">Training providers must </w:t>
      </w:r>
      <w:r w:rsidR="00B4257D" w:rsidRPr="00015C14">
        <w:rPr>
          <w:rFonts w:cs="Arial"/>
          <w:sz w:val="24"/>
          <w:szCs w:val="24"/>
        </w:rPr>
        <w:t xml:space="preserve">have </w:t>
      </w:r>
      <w:r w:rsidRPr="00015C14">
        <w:rPr>
          <w:rFonts w:cs="Arial"/>
          <w:sz w:val="24"/>
          <w:szCs w:val="24"/>
        </w:rPr>
        <w:t xml:space="preserve">comprehensive safeguarding policies and procedures that address the specific needs and vulnerabilities of these priority groups. This includes conducting thorough background checks on staff members involved in the program, implementing appropriate risk assessments, and delivering comprehensive training on safeguarding and child protection to all staff. It is crucial to create a safe and supportive environment, fostering open communication channels for reporting concerns or incidents. Regular monitoring and evaluation should be conducted to identify and address any safeguarding issues promptly. Collaboration with external agencies and stakeholders is also vital to provide holistic support and protection to all participants. By integrating robust safeguarding practices into their bidding proposals, training providers demonstrate their commitment to ensuring the safety and well-being of young people and adults throughout the grant programme. </w:t>
      </w:r>
    </w:p>
    <w:p w14:paraId="264941B8" w14:textId="7564A3AA" w:rsidR="004E060C" w:rsidRPr="00015C14" w:rsidRDefault="004E060C" w:rsidP="00A32BC2">
      <w:pPr>
        <w:pStyle w:val="Heading1"/>
      </w:pPr>
      <w:bookmarkStart w:id="6" w:name="_Toc166848625"/>
      <w:r w:rsidRPr="00015C14">
        <w:lastRenderedPageBreak/>
        <w:t>What Makes a Good Application</w:t>
      </w:r>
      <w:r w:rsidR="0081634C" w:rsidRPr="00015C14">
        <w:t>?</w:t>
      </w:r>
      <w:bookmarkEnd w:id="6"/>
    </w:p>
    <w:p w14:paraId="06600394" w14:textId="02F0EB97" w:rsidR="00895E3C" w:rsidRPr="00015C14" w:rsidRDefault="00895E3C" w:rsidP="00FE40B8">
      <w:pPr>
        <w:pStyle w:val="ListParagraph"/>
        <w:numPr>
          <w:ilvl w:val="0"/>
          <w:numId w:val="13"/>
        </w:numPr>
        <w:tabs>
          <w:tab w:val="left" w:pos="867"/>
        </w:tabs>
        <w:spacing w:before="0" w:after="120"/>
        <w:ind w:left="426" w:right="-188"/>
        <w:rPr>
          <w:rFonts w:ascii="Arial" w:hAnsi="Arial" w:cs="Arial"/>
          <w:sz w:val="24"/>
          <w:szCs w:val="24"/>
        </w:rPr>
      </w:pPr>
      <w:r w:rsidRPr="00015C14">
        <w:rPr>
          <w:rFonts w:ascii="Arial" w:hAnsi="Arial" w:cs="Arial"/>
          <w:sz w:val="24"/>
          <w:szCs w:val="24"/>
        </w:rPr>
        <w:t>Please</w:t>
      </w:r>
      <w:r w:rsidRPr="00015C14">
        <w:rPr>
          <w:rFonts w:ascii="Arial" w:hAnsi="Arial" w:cs="Arial"/>
          <w:spacing w:val="-3"/>
          <w:sz w:val="24"/>
          <w:szCs w:val="24"/>
        </w:rPr>
        <w:t xml:space="preserve"> </w:t>
      </w:r>
      <w:r w:rsidRPr="00015C14">
        <w:rPr>
          <w:rFonts w:ascii="Arial" w:hAnsi="Arial" w:cs="Arial"/>
          <w:sz w:val="24"/>
          <w:szCs w:val="24"/>
        </w:rPr>
        <w:t>write</w:t>
      </w:r>
      <w:r w:rsidRPr="00015C14">
        <w:rPr>
          <w:rFonts w:ascii="Arial" w:hAnsi="Arial" w:cs="Arial"/>
          <w:spacing w:val="-2"/>
          <w:sz w:val="24"/>
          <w:szCs w:val="24"/>
        </w:rPr>
        <w:t xml:space="preserve"> </w:t>
      </w:r>
      <w:r w:rsidRPr="00015C14">
        <w:rPr>
          <w:rFonts w:ascii="Arial" w:hAnsi="Arial" w:cs="Arial"/>
          <w:sz w:val="24"/>
          <w:szCs w:val="24"/>
        </w:rPr>
        <w:t>succinctly</w:t>
      </w:r>
      <w:r w:rsidRPr="00015C14">
        <w:rPr>
          <w:rFonts w:ascii="Arial" w:hAnsi="Arial" w:cs="Arial"/>
          <w:spacing w:val="-2"/>
          <w:sz w:val="24"/>
          <w:szCs w:val="24"/>
        </w:rPr>
        <w:t xml:space="preserve"> </w:t>
      </w:r>
      <w:r w:rsidRPr="00015C14">
        <w:rPr>
          <w:rFonts w:ascii="Arial" w:hAnsi="Arial" w:cs="Arial"/>
          <w:sz w:val="24"/>
          <w:szCs w:val="24"/>
        </w:rPr>
        <w:t>and in</w:t>
      </w:r>
      <w:r w:rsidRPr="00015C14">
        <w:rPr>
          <w:rFonts w:ascii="Arial" w:hAnsi="Arial" w:cs="Arial"/>
          <w:spacing w:val="-3"/>
          <w:sz w:val="24"/>
          <w:szCs w:val="24"/>
        </w:rPr>
        <w:t xml:space="preserve"> </w:t>
      </w:r>
      <w:r w:rsidRPr="00015C14">
        <w:rPr>
          <w:rFonts w:ascii="Arial" w:hAnsi="Arial" w:cs="Arial"/>
          <w:sz w:val="24"/>
          <w:szCs w:val="24"/>
        </w:rPr>
        <w:t>plain</w:t>
      </w:r>
      <w:r w:rsidRPr="00015C14">
        <w:rPr>
          <w:rFonts w:ascii="Arial" w:hAnsi="Arial" w:cs="Arial"/>
          <w:spacing w:val="-2"/>
          <w:sz w:val="24"/>
          <w:szCs w:val="24"/>
        </w:rPr>
        <w:t xml:space="preserve"> </w:t>
      </w:r>
      <w:r w:rsidRPr="00015C14">
        <w:rPr>
          <w:rFonts w:ascii="Arial" w:hAnsi="Arial" w:cs="Arial"/>
          <w:sz w:val="24"/>
          <w:szCs w:val="24"/>
        </w:rPr>
        <w:t>English</w:t>
      </w:r>
      <w:r w:rsidRPr="00015C14">
        <w:rPr>
          <w:rFonts w:ascii="Arial" w:hAnsi="Arial" w:cs="Arial"/>
          <w:b/>
          <w:sz w:val="24"/>
          <w:szCs w:val="24"/>
        </w:rPr>
        <w:t>.</w:t>
      </w:r>
      <w:r w:rsidRPr="00015C14">
        <w:rPr>
          <w:rFonts w:ascii="Arial" w:hAnsi="Arial" w:cs="Arial"/>
          <w:b/>
          <w:spacing w:val="-1"/>
          <w:sz w:val="24"/>
          <w:szCs w:val="24"/>
        </w:rPr>
        <w:t xml:space="preserve"> </w:t>
      </w:r>
      <w:r w:rsidRPr="00015C14">
        <w:rPr>
          <w:rFonts w:ascii="Arial" w:hAnsi="Arial" w:cs="Arial"/>
          <w:sz w:val="24"/>
          <w:szCs w:val="24"/>
        </w:rPr>
        <w:t>Use</w:t>
      </w:r>
      <w:r w:rsidRPr="00015C14">
        <w:rPr>
          <w:rFonts w:ascii="Arial" w:hAnsi="Arial" w:cs="Arial"/>
          <w:spacing w:val="-4"/>
          <w:sz w:val="24"/>
          <w:szCs w:val="24"/>
        </w:rPr>
        <w:t xml:space="preserve"> </w:t>
      </w:r>
      <w:r w:rsidRPr="00015C14">
        <w:rPr>
          <w:rFonts w:ascii="Arial" w:hAnsi="Arial" w:cs="Arial"/>
          <w:sz w:val="24"/>
          <w:szCs w:val="24"/>
        </w:rPr>
        <w:t>short</w:t>
      </w:r>
      <w:r w:rsidRPr="00015C14">
        <w:rPr>
          <w:rFonts w:ascii="Arial" w:hAnsi="Arial" w:cs="Arial"/>
          <w:spacing w:val="-3"/>
          <w:sz w:val="24"/>
          <w:szCs w:val="24"/>
        </w:rPr>
        <w:t xml:space="preserve"> </w:t>
      </w:r>
      <w:r w:rsidRPr="00015C14">
        <w:rPr>
          <w:rFonts w:ascii="Arial" w:hAnsi="Arial" w:cs="Arial"/>
          <w:sz w:val="24"/>
          <w:szCs w:val="24"/>
        </w:rPr>
        <w:t>sentences</w:t>
      </w:r>
      <w:r w:rsidRPr="00015C14">
        <w:rPr>
          <w:rFonts w:ascii="Arial" w:hAnsi="Arial" w:cs="Arial"/>
          <w:spacing w:val="-1"/>
          <w:sz w:val="24"/>
          <w:szCs w:val="24"/>
        </w:rPr>
        <w:t xml:space="preserve"> </w:t>
      </w:r>
      <w:r w:rsidRPr="00015C14">
        <w:rPr>
          <w:rFonts w:ascii="Arial" w:hAnsi="Arial" w:cs="Arial"/>
          <w:sz w:val="24"/>
          <w:szCs w:val="24"/>
        </w:rPr>
        <w:t>and</w:t>
      </w:r>
      <w:r w:rsidRPr="00015C14">
        <w:rPr>
          <w:rFonts w:ascii="Arial" w:hAnsi="Arial" w:cs="Arial"/>
          <w:spacing w:val="-1"/>
          <w:sz w:val="24"/>
          <w:szCs w:val="24"/>
        </w:rPr>
        <w:t xml:space="preserve"> </w:t>
      </w:r>
      <w:r w:rsidRPr="00015C14">
        <w:rPr>
          <w:rFonts w:ascii="Arial" w:hAnsi="Arial" w:cs="Arial"/>
          <w:sz w:val="24"/>
          <w:szCs w:val="24"/>
        </w:rPr>
        <w:t>avoid</w:t>
      </w:r>
      <w:r w:rsidRPr="00015C14">
        <w:rPr>
          <w:rFonts w:ascii="Arial" w:hAnsi="Arial" w:cs="Arial"/>
          <w:spacing w:val="-1"/>
          <w:sz w:val="24"/>
          <w:szCs w:val="24"/>
        </w:rPr>
        <w:t xml:space="preserve"> </w:t>
      </w:r>
      <w:r w:rsidRPr="00015C14">
        <w:rPr>
          <w:rFonts w:ascii="Arial" w:hAnsi="Arial" w:cs="Arial"/>
          <w:sz w:val="24"/>
          <w:szCs w:val="24"/>
        </w:rPr>
        <w:t>acronyms</w:t>
      </w:r>
      <w:r w:rsidRPr="00015C14">
        <w:rPr>
          <w:rFonts w:ascii="Arial" w:hAnsi="Arial" w:cs="Arial"/>
          <w:spacing w:val="-2"/>
          <w:sz w:val="24"/>
          <w:szCs w:val="24"/>
        </w:rPr>
        <w:t xml:space="preserve"> </w:t>
      </w:r>
      <w:r w:rsidRPr="00015C14">
        <w:rPr>
          <w:rFonts w:ascii="Arial" w:hAnsi="Arial" w:cs="Arial"/>
          <w:sz w:val="24"/>
          <w:szCs w:val="24"/>
        </w:rPr>
        <w:t>and</w:t>
      </w:r>
      <w:r w:rsidRPr="00015C14">
        <w:rPr>
          <w:rFonts w:ascii="Arial" w:hAnsi="Arial" w:cs="Arial"/>
          <w:spacing w:val="-1"/>
          <w:sz w:val="24"/>
          <w:szCs w:val="24"/>
        </w:rPr>
        <w:t xml:space="preserve"> </w:t>
      </w:r>
      <w:r w:rsidRPr="00015C14">
        <w:rPr>
          <w:rFonts w:ascii="Arial" w:hAnsi="Arial" w:cs="Arial"/>
          <w:sz w:val="24"/>
          <w:szCs w:val="24"/>
        </w:rPr>
        <w:t>jargon.</w:t>
      </w:r>
      <w:r w:rsidRPr="00015C14">
        <w:rPr>
          <w:rFonts w:ascii="Arial" w:hAnsi="Arial" w:cs="Arial"/>
          <w:spacing w:val="-5"/>
          <w:sz w:val="24"/>
          <w:szCs w:val="24"/>
        </w:rPr>
        <w:t xml:space="preserve"> </w:t>
      </w:r>
      <w:r w:rsidRPr="00015C14">
        <w:rPr>
          <w:rFonts w:ascii="Arial" w:hAnsi="Arial" w:cs="Arial"/>
          <w:sz w:val="24"/>
          <w:szCs w:val="24"/>
        </w:rPr>
        <w:t>There</w:t>
      </w:r>
      <w:r w:rsidRPr="00015C14">
        <w:rPr>
          <w:rFonts w:ascii="Arial" w:hAnsi="Arial" w:cs="Arial"/>
          <w:spacing w:val="-4"/>
          <w:sz w:val="24"/>
          <w:szCs w:val="24"/>
        </w:rPr>
        <w:t xml:space="preserve"> </w:t>
      </w:r>
      <w:r w:rsidRPr="00015C14">
        <w:rPr>
          <w:rFonts w:ascii="Arial" w:hAnsi="Arial" w:cs="Arial"/>
          <w:sz w:val="24"/>
          <w:szCs w:val="24"/>
        </w:rPr>
        <w:t>is</w:t>
      </w:r>
      <w:r w:rsidRPr="00015C14">
        <w:rPr>
          <w:rFonts w:ascii="Arial" w:hAnsi="Arial" w:cs="Arial"/>
          <w:spacing w:val="-4"/>
          <w:sz w:val="24"/>
          <w:szCs w:val="24"/>
        </w:rPr>
        <w:t xml:space="preserve"> </w:t>
      </w:r>
      <w:r w:rsidRPr="00015C14">
        <w:rPr>
          <w:rFonts w:ascii="Arial" w:hAnsi="Arial" w:cs="Arial"/>
          <w:sz w:val="24"/>
          <w:szCs w:val="24"/>
        </w:rPr>
        <w:t>no</w:t>
      </w:r>
      <w:r w:rsidRPr="00015C14">
        <w:rPr>
          <w:rFonts w:ascii="Arial" w:hAnsi="Arial" w:cs="Arial"/>
          <w:spacing w:val="-3"/>
          <w:sz w:val="24"/>
          <w:szCs w:val="24"/>
        </w:rPr>
        <w:t xml:space="preserve"> </w:t>
      </w:r>
      <w:r w:rsidRPr="00015C14">
        <w:rPr>
          <w:rFonts w:ascii="Arial" w:hAnsi="Arial" w:cs="Arial"/>
          <w:sz w:val="24"/>
          <w:szCs w:val="24"/>
        </w:rPr>
        <w:t>need</w:t>
      </w:r>
      <w:r w:rsidRPr="00015C14">
        <w:rPr>
          <w:rFonts w:ascii="Arial" w:hAnsi="Arial" w:cs="Arial"/>
          <w:spacing w:val="-1"/>
          <w:sz w:val="24"/>
          <w:szCs w:val="24"/>
        </w:rPr>
        <w:t xml:space="preserve"> </w:t>
      </w:r>
      <w:r w:rsidRPr="00015C14">
        <w:rPr>
          <w:rFonts w:ascii="Arial" w:hAnsi="Arial" w:cs="Arial"/>
          <w:sz w:val="24"/>
          <w:szCs w:val="24"/>
        </w:rPr>
        <w:t>to</w:t>
      </w:r>
      <w:r w:rsidRPr="00015C14">
        <w:rPr>
          <w:rFonts w:ascii="Arial" w:hAnsi="Arial" w:cs="Arial"/>
          <w:spacing w:val="-3"/>
          <w:sz w:val="24"/>
          <w:szCs w:val="24"/>
        </w:rPr>
        <w:t xml:space="preserve"> </w:t>
      </w:r>
      <w:r w:rsidRPr="00015C14">
        <w:rPr>
          <w:rFonts w:ascii="Arial" w:hAnsi="Arial" w:cs="Arial"/>
          <w:sz w:val="24"/>
          <w:szCs w:val="24"/>
        </w:rPr>
        <w:t>use</w:t>
      </w:r>
      <w:r w:rsidRPr="00015C14">
        <w:rPr>
          <w:rFonts w:ascii="Arial" w:hAnsi="Arial" w:cs="Arial"/>
          <w:spacing w:val="-3"/>
          <w:sz w:val="24"/>
          <w:szCs w:val="24"/>
        </w:rPr>
        <w:t xml:space="preserve"> </w:t>
      </w:r>
      <w:r w:rsidRPr="00015C14">
        <w:rPr>
          <w:rFonts w:ascii="Arial" w:hAnsi="Arial" w:cs="Arial"/>
          <w:sz w:val="24"/>
          <w:szCs w:val="24"/>
        </w:rPr>
        <w:t>formal</w:t>
      </w:r>
      <w:r w:rsidRPr="00015C14">
        <w:rPr>
          <w:rFonts w:ascii="Arial" w:hAnsi="Arial" w:cs="Arial"/>
          <w:spacing w:val="-2"/>
          <w:sz w:val="24"/>
          <w:szCs w:val="24"/>
        </w:rPr>
        <w:t xml:space="preserve"> </w:t>
      </w:r>
      <w:r w:rsidRPr="00015C14">
        <w:rPr>
          <w:rFonts w:ascii="Arial" w:hAnsi="Arial" w:cs="Arial"/>
          <w:sz w:val="24"/>
          <w:szCs w:val="24"/>
        </w:rPr>
        <w:t>language.</w:t>
      </w:r>
      <w:r w:rsidRPr="00015C14">
        <w:rPr>
          <w:rFonts w:ascii="Arial" w:hAnsi="Arial" w:cs="Arial"/>
          <w:spacing w:val="-2"/>
          <w:sz w:val="24"/>
          <w:szCs w:val="24"/>
        </w:rPr>
        <w:t xml:space="preserve">  </w:t>
      </w:r>
      <w:r w:rsidR="007B6747" w:rsidRPr="00015C14">
        <w:rPr>
          <w:rFonts w:ascii="Arial" w:hAnsi="Arial" w:cs="Arial"/>
          <w:sz w:val="24"/>
          <w:szCs w:val="24"/>
        </w:rPr>
        <w:t>K</w:t>
      </w:r>
      <w:r w:rsidRPr="00015C14">
        <w:rPr>
          <w:rFonts w:ascii="Arial" w:hAnsi="Arial" w:cs="Arial"/>
          <w:sz w:val="24"/>
          <w:szCs w:val="24"/>
        </w:rPr>
        <w:t>ey</w:t>
      </w:r>
      <w:r w:rsidRPr="00015C14">
        <w:rPr>
          <w:rFonts w:ascii="Arial" w:hAnsi="Arial" w:cs="Arial"/>
          <w:spacing w:val="-3"/>
          <w:sz w:val="24"/>
          <w:szCs w:val="24"/>
        </w:rPr>
        <w:t xml:space="preserve"> </w:t>
      </w:r>
      <w:r w:rsidRPr="00015C14">
        <w:rPr>
          <w:rFonts w:ascii="Arial" w:hAnsi="Arial" w:cs="Arial"/>
          <w:sz w:val="24"/>
          <w:szCs w:val="24"/>
        </w:rPr>
        <w:t>to</w:t>
      </w:r>
      <w:r w:rsidRPr="00015C14">
        <w:rPr>
          <w:rFonts w:ascii="Arial" w:hAnsi="Arial" w:cs="Arial"/>
          <w:spacing w:val="-3"/>
          <w:sz w:val="24"/>
          <w:szCs w:val="24"/>
        </w:rPr>
        <w:t xml:space="preserve"> </w:t>
      </w:r>
      <w:r w:rsidRPr="00015C14">
        <w:rPr>
          <w:rFonts w:ascii="Arial" w:hAnsi="Arial" w:cs="Arial"/>
          <w:sz w:val="24"/>
          <w:szCs w:val="24"/>
        </w:rPr>
        <w:t>a</w:t>
      </w:r>
      <w:r w:rsidRPr="00015C14">
        <w:rPr>
          <w:rFonts w:ascii="Arial" w:hAnsi="Arial" w:cs="Arial"/>
          <w:spacing w:val="-2"/>
          <w:sz w:val="24"/>
          <w:szCs w:val="24"/>
        </w:rPr>
        <w:t xml:space="preserve"> </w:t>
      </w:r>
      <w:r w:rsidRPr="00015C14">
        <w:rPr>
          <w:rFonts w:ascii="Arial" w:hAnsi="Arial" w:cs="Arial"/>
          <w:sz w:val="24"/>
          <w:szCs w:val="24"/>
        </w:rPr>
        <w:t>good</w:t>
      </w:r>
      <w:r w:rsidRPr="00015C14">
        <w:rPr>
          <w:rFonts w:ascii="Arial" w:hAnsi="Arial" w:cs="Arial"/>
          <w:spacing w:val="-3"/>
          <w:sz w:val="24"/>
          <w:szCs w:val="24"/>
        </w:rPr>
        <w:t xml:space="preserve"> </w:t>
      </w:r>
      <w:r w:rsidRPr="00015C14">
        <w:rPr>
          <w:rFonts w:ascii="Arial" w:hAnsi="Arial" w:cs="Arial"/>
          <w:sz w:val="24"/>
          <w:szCs w:val="24"/>
        </w:rPr>
        <w:t>application is</w:t>
      </w:r>
      <w:r w:rsidRPr="00015C14">
        <w:rPr>
          <w:rFonts w:ascii="Arial" w:hAnsi="Arial" w:cs="Arial"/>
          <w:spacing w:val="-4"/>
          <w:sz w:val="24"/>
          <w:szCs w:val="24"/>
        </w:rPr>
        <w:t xml:space="preserve"> </w:t>
      </w:r>
      <w:r w:rsidRPr="00015C14">
        <w:rPr>
          <w:rFonts w:ascii="Arial" w:hAnsi="Arial" w:cs="Arial"/>
          <w:sz w:val="24"/>
          <w:szCs w:val="24"/>
        </w:rPr>
        <w:t>being</w:t>
      </w:r>
      <w:r w:rsidRPr="00015C14">
        <w:rPr>
          <w:rFonts w:ascii="Arial" w:hAnsi="Arial" w:cs="Arial"/>
          <w:spacing w:val="-2"/>
          <w:sz w:val="24"/>
          <w:szCs w:val="24"/>
        </w:rPr>
        <w:t xml:space="preserve"> </w:t>
      </w:r>
      <w:r w:rsidRPr="00015C14">
        <w:rPr>
          <w:rFonts w:ascii="Arial" w:hAnsi="Arial" w:cs="Arial"/>
          <w:sz w:val="24"/>
          <w:szCs w:val="24"/>
        </w:rPr>
        <w:t>as</w:t>
      </w:r>
      <w:r w:rsidRPr="00015C14">
        <w:rPr>
          <w:rFonts w:ascii="Arial" w:hAnsi="Arial" w:cs="Arial"/>
          <w:spacing w:val="1"/>
          <w:sz w:val="24"/>
          <w:szCs w:val="24"/>
        </w:rPr>
        <w:t xml:space="preserve"> </w:t>
      </w:r>
      <w:r w:rsidRPr="00015C14">
        <w:rPr>
          <w:rFonts w:ascii="Arial" w:hAnsi="Arial" w:cs="Arial"/>
          <w:sz w:val="24"/>
          <w:szCs w:val="24"/>
        </w:rPr>
        <w:t>specific</w:t>
      </w:r>
      <w:r w:rsidRPr="00015C14">
        <w:rPr>
          <w:rFonts w:ascii="Arial" w:hAnsi="Arial" w:cs="Arial"/>
          <w:spacing w:val="-3"/>
          <w:sz w:val="24"/>
          <w:szCs w:val="24"/>
        </w:rPr>
        <w:t xml:space="preserve"> </w:t>
      </w:r>
      <w:r w:rsidRPr="00015C14">
        <w:rPr>
          <w:rFonts w:ascii="Arial" w:hAnsi="Arial" w:cs="Arial"/>
          <w:sz w:val="24"/>
          <w:szCs w:val="24"/>
        </w:rPr>
        <w:t>as</w:t>
      </w:r>
      <w:r w:rsidRPr="00015C14">
        <w:rPr>
          <w:rFonts w:ascii="Arial" w:hAnsi="Arial" w:cs="Arial"/>
          <w:spacing w:val="-2"/>
          <w:sz w:val="24"/>
          <w:szCs w:val="24"/>
        </w:rPr>
        <w:t xml:space="preserve"> </w:t>
      </w:r>
      <w:r w:rsidRPr="00015C14">
        <w:rPr>
          <w:rFonts w:ascii="Arial" w:hAnsi="Arial" w:cs="Arial"/>
          <w:sz w:val="24"/>
          <w:szCs w:val="24"/>
        </w:rPr>
        <w:t>you</w:t>
      </w:r>
      <w:r w:rsidRPr="00015C14">
        <w:rPr>
          <w:rFonts w:ascii="Arial" w:hAnsi="Arial" w:cs="Arial"/>
          <w:spacing w:val="-1"/>
          <w:sz w:val="24"/>
          <w:szCs w:val="24"/>
        </w:rPr>
        <w:t xml:space="preserve"> </w:t>
      </w:r>
      <w:r w:rsidRPr="00015C14">
        <w:rPr>
          <w:rFonts w:ascii="Arial" w:hAnsi="Arial" w:cs="Arial"/>
          <w:sz w:val="24"/>
          <w:szCs w:val="24"/>
        </w:rPr>
        <w:t>can</w:t>
      </w:r>
      <w:r w:rsidRPr="00015C14">
        <w:rPr>
          <w:rFonts w:ascii="Arial" w:hAnsi="Arial" w:cs="Arial"/>
          <w:spacing w:val="-3"/>
          <w:sz w:val="24"/>
          <w:szCs w:val="24"/>
        </w:rPr>
        <w:t xml:space="preserve"> </w:t>
      </w:r>
      <w:r w:rsidRPr="00015C14">
        <w:rPr>
          <w:rFonts w:ascii="Arial" w:hAnsi="Arial" w:cs="Arial"/>
          <w:sz w:val="24"/>
          <w:szCs w:val="24"/>
        </w:rPr>
        <w:t>and</w:t>
      </w:r>
      <w:r w:rsidRPr="00015C14">
        <w:rPr>
          <w:rFonts w:ascii="Arial" w:hAnsi="Arial" w:cs="Arial"/>
          <w:spacing w:val="-1"/>
          <w:sz w:val="24"/>
          <w:szCs w:val="24"/>
        </w:rPr>
        <w:t xml:space="preserve"> </w:t>
      </w:r>
      <w:r w:rsidRPr="00015C14">
        <w:rPr>
          <w:rFonts w:ascii="Arial" w:hAnsi="Arial" w:cs="Arial"/>
          <w:sz w:val="24"/>
          <w:szCs w:val="24"/>
        </w:rPr>
        <w:t>assuming</w:t>
      </w:r>
      <w:r w:rsidRPr="00015C14">
        <w:rPr>
          <w:rFonts w:ascii="Arial" w:hAnsi="Arial" w:cs="Arial"/>
          <w:spacing w:val="-3"/>
          <w:sz w:val="24"/>
          <w:szCs w:val="24"/>
        </w:rPr>
        <w:t xml:space="preserve"> </w:t>
      </w:r>
      <w:r w:rsidRPr="00015C14">
        <w:rPr>
          <w:rFonts w:ascii="Arial" w:hAnsi="Arial" w:cs="Arial"/>
          <w:sz w:val="24"/>
          <w:szCs w:val="24"/>
        </w:rPr>
        <w:t>the</w:t>
      </w:r>
      <w:r w:rsidRPr="00015C14">
        <w:rPr>
          <w:rFonts w:ascii="Arial" w:hAnsi="Arial" w:cs="Arial"/>
          <w:spacing w:val="-2"/>
          <w:sz w:val="24"/>
          <w:szCs w:val="24"/>
        </w:rPr>
        <w:t xml:space="preserve"> </w:t>
      </w:r>
      <w:r w:rsidRPr="00015C14">
        <w:rPr>
          <w:rFonts w:ascii="Arial" w:hAnsi="Arial" w:cs="Arial"/>
          <w:sz w:val="24"/>
          <w:szCs w:val="24"/>
        </w:rPr>
        <w:t>reader</w:t>
      </w:r>
      <w:r w:rsidRPr="00015C14">
        <w:rPr>
          <w:rFonts w:ascii="Arial" w:hAnsi="Arial" w:cs="Arial"/>
          <w:spacing w:val="-3"/>
          <w:sz w:val="24"/>
          <w:szCs w:val="24"/>
        </w:rPr>
        <w:t xml:space="preserve"> </w:t>
      </w:r>
      <w:r w:rsidRPr="00015C14">
        <w:rPr>
          <w:rFonts w:ascii="Arial" w:hAnsi="Arial" w:cs="Arial"/>
          <w:sz w:val="24"/>
          <w:szCs w:val="24"/>
        </w:rPr>
        <w:t>knows</w:t>
      </w:r>
      <w:r w:rsidRPr="00015C14">
        <w:rPr>
          <w:rFonts w:ascii="Arial" w:hAnsi="Arial" w:cs="Arial"/>
          <w:spacing w:val="-4"/>
          <w:sz w:val="24"/>
          <w:szCs w:val="24"/>
        </w:rPr>
        <w:t xml:space="preserve"> </w:t>
      </w:r>
      <w:r w:rsidRPr="00015C14">
        <w:rPr>
          <w:rFonts w:ascii="Arial" w:hAnsi="Arial" w:cs="Arial"/>
          <w:sz w:val="24"/>
          <w:szCs w:val="24"/>
        </w:rPr>
        <w:t>nothing</w:t>
      </w:r>
      <w:r w:rsidRPr="00015C14">
        <w:rPr>
          <w:rFonts w:ascii="Arial" w:hAnsi="Arial" w:cs="Arial"/>
          <w:spacing w:val="-2"/>
          <w:sz w:val="24"/>
          <w:szCs w:val="24"/>
        </w:rPr>
        <w:t xml:space="preserve"> </w:t>
      </w:r>
      <w:r w:rsidRPr="00015C14">
        <w:rPr>
          <w:rFonts w:ascii="Arial" w:hAnsi="Arial" w:cs="Arial"/>
          <w:sz w:val="24"/>
          <w:szCs w:val="24"/>
        </w:rPr>
        <w:t>about</w:t>
      </w:r>
      <w:r w:rsidRPr="00015C14">
        <w:rPr>
          <w:rFonts w:ascii="Arial" w:hAnsi="Arial" w:cs="Arial"/>
          <w:spacing w:val="-1"/>
          <w:sz w:val="24"/>
          <w:szCs w:val="24"/>
        </w:rPr>
        <w:t xml:space="preserve"> </w:t>
      </w:r>
      <w:r w:rsidRPr="00015C14">
        <w:rPr>
          <w:rFonts w:ascii="Arial" w:hAnsi="Arial" w:cs="Arial"/>
          <w:sz w:val="24"/>
          <w:szCs w:val="24"/>
        </w:rPr>
        <w:t>your</w:t>
      </w:r>
      <w:r w:rsidRPr="00015C14">
        <w:rPr>
          <w:rFonts w:ascii="Arial" w:hAnsi="Arial" w:cs="Arial"/>
          <w:spacing w:val="-1"/>
          <w:sz w:val="24"/>
          <w:szCs w:val="24"/>
        </w:rPr>
        <w:t xml:space="preserve"> </w:t>
      </w:r>
      <w:r w:rsidRPr="00015C14">
        <w:rPr>
          <w:rFonts w:ascii="Arial" w:hAnsi="Arial" w:cs="Arial"/>
          <w:sz w:val="24"/>
          <w:szCs w:val="24"/>
        </w:rPr>
        <w:t>organisation,</w:t>
      </w:r>
      <w:r w:rsidRPr="00015C14">
        <w:rPr>
          <w:rFonts w:ascii="Arial" w:hAnsi="Arial" w:cs="Arial"/>
          <w:spacing w:val="-4"/>
          <w:sz w:val="24"/>
          <w:szCs w:val="24"/>
        </w:rPr>
        <w:t xml:space="preserve"> </w:t>
      </w:r>
      <w:r w:rsidRPr="00015C14">
        <w:rPr>
          <w:rFonts w:ascii="Arial" w:hAnsi="Arial" w:cs="Arial"/>
          <w:sz w:val="24"/>
          <w:szCs w:val="24"/>
        </w:rPr>
        <w:t>track</w:t>
      </w:r>
      <w:r w:rsidRPr="00015C14">
        <w:rPr>
          <w:rFonts w:ascii="Arial" w:hAnsi="Arial" w:cs="Arial"/>
          <w:spacing w:val="-3"/>
          <w:sz w:val="24"/>
          <w:szCs w:val="24"/>
        </w:rPr>
        <w:t xml:space="preserve"> </w:t>
      </w:r>
      <w:r w:rsidRPr="00015C14">
        <w:rPr>
          <w:rFonts w:ascii="Arial" w:hAnsi="Arial" w:cs="Arial"/>
          <w:sz w:val="24"/>
          <w:szCs w:val="24"/>
        </w:rPr>
        <w:t>record</w:t>
      </w:r>
      <w:r w:rsidRPr="00015C14">
        <w:rPr>
          <w:rFonts w:ascii="Arial" w:hAnsi="Arial" w:cs="Arial"/>
          <w:spacing w:val="1"/>
          <w:sz w:val="24"/>
          <w:szCs w:val="24"/>
        </w:rPr>
        <w:t xml:space="preserve"> </w:t>
      </w:r>
      <w:r w:rsidRPr="00015C14">
        <w:rPr>
          <w:rFonts w:ascii="Arial" w:hAnsi="Arial" w:cs="Arial"/>
          <w:sz w:val="24"/>
          <w:szCs w:val="24"/>
        </w:rPr>
        <w:t>and</w:t>
      </w:r>
      <w:r w:rsidRPr="00015C14">
        <w:rPr>
          <w:rFonts w:ascii="Arial" w:hAnsi="Arial" w:cs="Arial"/>
          <w:spacing w:val="-2"/>
          <w:sz w:val="24"/>
          <w:szCs w:val="24"/>
        </w:rPr>
        <w:t xml:space="preserve"> </w:t>
      </w:r>
      <w:r w:rsidRPr="00015C14">
        <w:rPr>
          <w:rFonts w:ascii="Arial" w:hAnsi="Arial" w:cs="Arial"/>
          <w:sz w:val="24"/>
          <w:szCs w:val="24"/>
        </w:rPr>
        <w:t>project</w:t>
      </w:r>
      <w:r w:rsidRPr="00015C14">
        <w:rPr>
          <w:rFonts w:ascii="Arial" w:hAnsi="Arial" w:cs="Arial"/>
          <w:spacing w:val="2"/>
          <w:sz w:val="24"/>
          <w:szCs w:val="24"/>
        </w:rPr>
        <w:t xml:space="preserve"> </w:t>
      </w:r>
      <w:r w:rsidRPr="00015C14">
        <w:rPr>
          <w:rFonts w:ascii="Arial" w:hAnsi="Arial" w:cs="Arial"/>
          <w:sz w:val="24"/>
          <w:szCs w:val="24"/>
        </w:rPr>
        <w:t>even</w:t>
      </w:r>
      <w:r w:rsidRPr="00015C14">
        <w:rPr>
          <w:rFonts w:ascii="Arial" w:hAnsi="Arial" w:cs="Arial"/>
          <w:spacing w:val="1"/>
          <w:sz w:val="24"/>
          <w:szCs w:val="24"/>
        </w:rPr>
        <w:t xml:space="preserve"> </w:t>
      </w:r>
      <w:r w:rsidRPr="00015C14">
        <w:rPr>
          <w:rFonts w:ascii="Arial" w:hAnsi="Arial" w:cs="Arial"/>
          <w:sz w:val="24"/>
          <w:szCs w:val="24"/>
        </w:rPr>
        <w:t>if</w:t>
      </w:r>
      <w:r w:rsidRPr="00015C14">
        <w:rPr>
          <w:rFonts w:ascii="Arial" w:hAnsi="Arial" w:cs="Arial"/>
          <w:spacing w:val="1"/>
          <w:sz w:val="24"/>
          <w:szCs w:val="24"/>
        </w:rPr>
        <w:t xml:space="preserve"> </w:t>
      </w:r>
      <w:r w:rsidRPr="00015C14">
        <w:rPr>
          <w:rFonts w:ascii="Arial" w:hAnsi="Arial" w:cs="Arial"/>
          <w:sz w:val="24"/>
          <w:szCs w:val="24"/>
        </w:rPr>
        <w:t>you</w:t>
      </w:r>
      <w:r w:rsidRPr="00015C14">
        <w:rPr>
          <w:rFonts w:ascii="Arial" w:hAnsi="Arial" w:cs="Arial"/>
          <w:spacing w:val="-1"/>
          <w:sz w:val="24"/>
          <w:szCs w:val="24"/>
        </w:rPr>
        <w:t xml:space="preserve"> </w:t>
      </w:r>
      <w:r w:rsidRPr="00015C14">
        <w:rPr>
          <w:rFonts w:ascii="Arial" w:hAnsi="Arial" w:cs="Arial"/>
          <w:sz w:val="24"/>
          <w:szCs w:val="24"/>
        </w:rPr>
        <w:t>have</w:t>
      </w:r>
      <w:r w:rsidRPr="00015C14">
        <w:rPr>
          <w:rFonts w:ascii="Arial" w:hAnsi="Arial" w:cs="Arial"/>
          <w:spacing w:val="-1"/>
          <w:sz w:val="24"/>
          <w:szCs w:val="24"/>
        </w:rPr>
        <w:t xml:space="preserve"> </w:t>
      </w:r>
      <w:r w:rsidRPr="00015C14">
        <w:rPr>
          <w:rFonts w:ascii="Arial" w:hAnsi="Arial" w:cs="Arial"/>
          <w:sz w:val="24"/>
          <w:szCs w:val="24"/>
        </w:rPr>
        <w:t>received local</w:t>
      </w:r>
      <w:r w:rsidRPr="00015C14">
        <w:rPr>
          <w:rFonts w:ascii="Arial" w:hAnsi="Arial" w:cs="Arial"/>
          <w:spacing w:val="-1"/>
          <w:sz w:val="24"/>
          <w:szCs w:val="24"/>
        </w:rPr>
        <w:t xml:space="preserve"> </w:t>
      </w:r>
      <w:r w:rsidRPr="00015C14">
        <w:rPr>
          <w:rFonts w:ascii="Arial" w:hAnsi="Arial" w:cs="Arial"/>
          <w:sz w:val="24"/>
          <w:szCs w:val="24"/>
        </w:rPr>
        <w:t>funding before</w:t>
      </w:r>
      <w:r w:rsidRPr="00015C14">
        <w:rPr>
          <w:rFonts w:ascii="Arial" w:hAnsi="Arial" w:cs="Arial"/>
          <w:spacing w:val="-1"/>
          <w:sz w:val="24"/>
          <w:szCs w:val="24"/>
        </w:rPr>
        <w:t xml:space="preserve"> </w:t>
      </w:r>
      <w:r w:rsidRPr="00015C14">
        <w:rPr>
          <w:rFonts w:ascii="Arial" w:hAnsi="Arial" w:cs="Arial"/>
          <w:sz w:val="24"/>
          <w:szCs w:val="24"/>
        </w:rPr>
        <w:t>to</w:t>
      </w:r>
      <w:r w:rsidRPr="00015C14">
        <w:rPr>
          <w:rFonts w:ascii="Arial" w:hAnsi="Arial" w:cs="Arial"/>
          <w:spacing w:val="-2"/>
          <w:sz w:val="24"/>
          <w:szCs w:val="24"/>
        </w:rPr>
        <w:t xml:space="preserve"> </w:t>
      </w:r>
      <w:r w:rsidRPr="00015C14">
        <w:rPr>
          <w:rFonts w:ascii="Arial" w:hAnsi="Arial" w:cs="Arial"/>
          <w:sz w:val="24"/>
          <w:szCs w:val="24"/>
        </w:rPr>
        <w:t>do</w:t>
      </w:r>
      <w:r w:rsidRPr="00015C14">
        <w:rPr>
          <w:rFonts w:ascii="Arial" w:hAnsi="Arial" w:cs="Arial"/>
          <w:spacing w:val="-3"/>
          <w:sz w:val="24"/>
          <w:szCs w:val="24"/>
        </w:rPr>
        <w:t xml:space="preserve"> </w:t>
      </w:r>
      <w:r w:rsidRPr="00015C14">
        <w:rPr>
          <w:rFonts w:ascii="Arial" w:hAnsi="Arial" w:cs="Arial"/>
          <w:sz w:val="24"/>
          <w:szCs w:val="24"/>
        </w:rPr>
        <w:t>similar</w:t>
      </w:r>
      <w:r w:rsidR="006F2A63" w:rsidRPr="00015C14">
        <w:rPr>
          <w:rFonts w:ascii="Arial" w:hAnsi="Arial" w:cs="Arial"/>
          <w:sz w:val="24"/>
          <w:szCs w:val="24"/>
        </w:rPr>
        <w:t xml:space="preserve"> work</w:t>
      </w:r>
      <w:r w:rsidRPr="00015C14">
        <w:rPr>
          <w:rFonts w:ascii="Arial" w:hAnsi="Arial" w:cs="Arial"/>
          <w:sz w:val="24"/>
          <w:szCs w:val="24"/>
        </w:rPr>
        <w:t>.</w:t>
      </w:r>
    </w:p>
    <w:p w14:paraId="2C760488" w14:textId="77777777" w:rsidR="00895E3C" w:rsidRPr="00015C14" w:rsidRDefault="00895E3C" w:rsidP="00FE40B8">
      <w:pPr>
        <w:pStyle w:val="ListParagraph"/>
        <w:numPr>
          <w:ilvl w:val="0"/>
          <w:numId w:val="13"/>
        </w:numPr>
        <w:tabs>
          <w:tab w:val="left" w:pos="867"/>
        </w:tabs>
        <w:spacing w:before="0" w:after="120"/>
        <w:ind w:left="426" w:right="-188"/>
        <w:rPr>
          <w:rFonts w:ascii="Arial" w:hAnsi="Arial" w:cs="Arial"/>
          <w:sz w:val="24"/>
          <w:szCs w:val="24"/>
        </w:rPr>
      </w:pPr>
      <w:r w:rsidRPr="00015C14">
        <w:rPr>
          <w:rFonts w:ascii="Arial" w:hAnsi="Arial" w:cs="Arial"/>
          <w:sz w:val="24"/>
          <w:szCs w:val="24"/>
        </w:rPr>
        <w:t xml:space="preserve">Ideally you will provide a clear picture for the reader of what you intend to deliver, how you will do this, and what difference it will make to </w:t>
      </w:r>
      <w:proofErr w:type="gramStart"/>
      <w:r w:rsidRPr="00015C14">
        <w:rPr>
          <w:rFonts w:ascii="Arial" w:hAnsi="Arial" w:cs="Arial"/>
          <w:sz w:val="24"/>
          <w:szCs w:val="24"/>
        </w:rPr>
        <w:t>participants</w:t>
      </w:r>
      <w:r w:rsidR="006F2A63" w:rsidRPr="00015C14">
        <w:rPr>
          <w:rFonts w:ascii="Arial" w:hAnsi="Arial" w:cs="Arial"/>
          <w:sz w:val="24"/>
          <w:szCs w:val="24"/>
        </w:rPr>
        <w:t xml:space="preserve"> </w:t>
      </w:r>
      <w:r w:rsidRPr="00015C14">
        <w:rPr>
          <w:rFonts w:ascii="Arial" w:hAnsi="Arial" w:cs="Arial"/>
          <w:spacing w:val="-52"/>
          <w:sz w:val="24"/>
          <w:szCs w:val="24"/>
        </w:rPr>
        <w:t xml:space="preserve"> </w:t>
      </w:r>
      <w:r w:rsidRPr="00015C14">
        <w:rPr>
          <w:rFonts w:ascii="Arial" w:hAnsi="Arial" w:cs="Arial"/>
          <w:sz w:val="24"/>
          <w:szCs w:val="24"/>
        </w:rPr>
        <w:t>as</w:t>
      </w:r>
      <w:proofErr w:type="gramEnd"/>
      <w:r w:rsidRPr="00015C14">
        <w:rPr>
          <w:rFonts w:ascii="Arial" w:hAnsi="Arial" w:cs="Arial"/>
          <w:spacing w:val="-1"/>
          <w:sz w:val="24"/>
          <w:szCs w:val="24"/>
        </w:rPr>
        <w:t xml:space="preserve"> </w:t>
      </w:r>
      <w:r w:rsidRPr="00015C14">
        <w:rPr>
          <w:rFonts w:ascii="Arial" w:hAnsi="Arial" w:cs="Arial"/>
          <w:sz w:val="24"/>
          <w:szCs w:val="24"/>
        </w:rPr>
        <w:t>well</w:t>
      </w:r>
      <w:r w:rsidRPr="00015C14">
        <w:rPr>
          <w:rFonts w:ascii="Arial" w:hAnsi="Arial" w:cs="Arial"/>
          <w:spacing w:val="-2"/>
          <w:sz w:val="24"/>
          <w:szCs w:val="24"/>
        </w:rPr>
        <w:t xml:space="preserve"> </w:t>
      </w:r>
      <w:r w:rsidRPr="00015C14">
        <w:rPr>
          <w:rFonts w:ascii="Arial" w:hAnsi="Arial" w:cs="Arial"/>
          <w:sz w:val="24"/>
          <w:szCs w:val="24"/>
        </w:rPr>
        <w:t>as how</w:t>
      </w:r>
      <w:r w:rsidRPr="00015C14">
        <w:rPr>
          <w:rFonts w:ascii="Arial" w:hAnsi="Arial" w:cs="Arial"/>
          <w:spacing w:val="-2"/>
          <w:sz w:val="24"/>
          <w:szCs w:val="24"/>
        </w:rPr>
        <w:t xml:space="preserve"> </w:t>
      </w:r>
      <w:r w:rsidRPr="00015C14">
        <w:rPr>
          <w:rFonts w:ascii="Arial" w:hAnsi="Arial" w:cs="Arial"/>
          <w:sz w:val="24"/>
          <w:szCs w:val="24"/>
        </w:rPr>
        <w:t>it contributes</w:t>
      </w:r>
      <w:r w:rsidRPr="00015C14">
        <w:rPr>
          <w:rFonts w:ascii="Arial" w:hAnsi="Arial" w:cs="Arial"/>
          <w:spacing w:val="-1"/>
          <w:sz w:val="24"/>
          <w:szCs w:val="24"/>
        </w:rPr>
        <w:t xml:space="preserve"> </w:t>
      </w:r>
      <w:r w:rsidRPr="00015C14">
        <w:rPr>
          <w:rFonts w:ascii="Arial" w:hAnsi="Arial" w:cs="Arial"/>
          <w:sz w:val="24"/>
          <w:szCs w:val="24"/>
        </w:rPr>
        <w:t>to</w:t>
      </w:r>
      <w:r w:rsidRPr="00015C14">
        <w:rPr>
          <w:rFonts w:ascii="Arial" w:hAnsi="Arial" w:cs="Arial"/>
          <w:spacing w:val="-3"/>
          <w:sz w:val="24"/>
          <w:szCs w:val="24"/>
        </w:rPr>
        <w:t xml:space="preserve"> </w:t>
      </w:r>
      <w:r w:rsidRPr="00015C14">
        <w:rPr>
          <w:rFonts w:ascii="Arial" w:hAnsi="Arial" w:cs="Arial"/>
          <w:sz w:val="24"/>
          <w:szCs w:val="24"/>
        </w:rPr>
        <w:t>the</w:t>
      </w:r>
      <w:r w:rsidRPr="00015C14">
        <w:rPr>
          <w:rFonts w:ascii="Arial" w:hAnsi="Arial" w:cs="Arial"/>
          <w:spacing w:val="1"/>
          <w:sz w:val="24"/>
          <w:szCs w:val="24"/>
        </w:rPr>
        <w:t xml:space="preserve"> </w:t>
      </w:r>
      <w:r w:rsidRPr="00015C14">
        <w:rPr>
          <w:rFonts w:ascii="Arial" w:hAnsi="Arial" w:cs="Arial"/>
          <w:sz w:val="24"/>
          <w:szCs w:val="24"/>
        </w:rPr>
        <w:t>grant</w:t>
      </w:r>
      <w:r w:rsidRPr="00015C14">
        <w:rPr>
          <w:rFonts w:ascii="Arial" w:hAnsi="Arial" w:cs="Arial"/>
          <w:spacing w:val="-1"/>
          <w:sz w:val="24"/>
          <w:szCs w:val="24"/>
        </w:rPr>
        <w:t xml:space="preserve"> </w:t>
      </w:r>
      <w:r w:rsidRPr="00015C14">
        <w:rPr>
          <w:rFonts w:ascii="Arial" w:hAnsi="Arial" w:cs="Arial"/>
          <w:sz w:val="24"/>
          <w:szCs w:val="24"/>
        </w:rPr>
        <w:t>programme strategic</w:t>
      </w:r>
      <w:r w:rsidRPr="00015C14">
        <w:rPr>
          <w:rFonts w:ascii="Arial" w:hAnsi="Arial" w:cs="Arial"/>
          <w:spacing w:val="-2"/>
          <w:sz w:val="24"/>
          <w:szCs w:val="24"/>
        </w:rPr>
        <w:t xml:space="preserve"> </w:t>
      </w:r>
      <w:r w:rsidRPr="00015C14">
        <w:rPr>
          <w:rFonts w:ascii="Arial" w:hAnsi="Arial" w:cs="Arial"/>
          <w:sz w:val="24"/>
          <w:szCs w:val="24"/>
        </w:rPr>
        <w:t>outcomes</w:t>
      </w:r>
      <w:r w:rsidRPr="00015C14">
        <w:rPr>
          <w:rFonts w:ascii="Arial" w:hAnsi="Arial" w:cs="Arial"/>
          <w:spacing w:val="-2"/>
          <w:sz w:val="24"/>
          <w:szCs w:val="24"/>
        </w:rPr>
        <w:t xml:space="preserve"> </w:t>
      </w:r>
      <w:r w:rsidRPr="00015C14">
        <w:rPr>
          <w:rFonts w:ascii="Arial" w:hAnsi="Arial" w:cs="Arial"/>
          <w:sz w:val="24"/>
          <w:szCs w:val="24"/>
        </w:rPr>
        <w:t>detailed</w:t>
      </w:r>
      <w:r w:rsidRPr="00015C14">
        <w:rPr>
          <w:rFonts w:ascii="Arial" w:hAnsi="Arial" w:cs="Arial"/>
          <w:spacing w:val="-2"/>
          <w:sz w:val="24"/>
          <w:szCs w:val="24"/>
        </w:rPr>
        <w:t xml:space="preserve"> </w:t>
      </w:r>
      <w:r w:rsidRPr="00015C14">
        <w:rPr>
          <w:rFonts w:ascii="Arial" w:hAnsi="Arial" w:cs="Arial"/>
          <w:sz w:val="24"/>
          <w:szCs w:val="24"/>
        </w:rPr>
        <w:t>in</w:t>
      </w:r>
      <w:r w:rsidRPr="00015C14">
        <w:rPr>
          <w:rFonts w:ascii="Arial" w:hAnsi="Arial" w:cs="Arial"/>
          <w:spacing w:val="-1"/>
          <w:sz w:val="24"/>
          <w:szCs w:val="24"/>
        </w:rPr>
        <w:t xml:space="preserve"> </w:t>
      </w:r>
      <w:r w:rsidRPr="00015C14">
        <w:rPr>
          <w:rFonts w:ascii="Arial" w:hAnsi="Arial" w:cs="Arial"/>
          <w:sz w:val="24"/>
          <w:szCs w:val="24"/>
        </w:rPr>
        <w:t>section</w:t>
      </w:r>
      <w:r w:rsidRPr="00015C14">
        <w:rPr>
          <w:rFonts w:ascii="Arial" w:hAnsi="Arial" w:cs="Arial"/>
          <w:spacing w:val="4"/>
          <w:sz w:val="24"/>
          <w:szCs w:val="24"/>
        </w:rPr>
        <w:t xml:space="preserve"> </w:t>
      </w:r>
      <w:r w:rsidR="00C436A3" w:rsidRPr="00015C14">
        <w:rPr>
          <w:rFonts w:ascii="Arial" w:hAnsi="Arial" w:cs="Arial"/>
          <w:sz w:val="24"/>
          <w:szCs w:val="24"/>
        </w:rPr>
        <w:t xml:space="preserve">2 </w:t>
      </w:r>
      <w:r w:rsidRPr="00015C14">
        <w:rPr>
          <w:rFonts w:ascii="Arial" w:hAnsi="Arial" w:cs="Arial"/>
          <w:sz w:val="24"/>
          <w:szCs w:val="24"/>
        </w:rPr>
        <w:t>above.</w:t>
      </w:r>
    </w:p>
    <w:p w14:paraId="7E68E610" w14:textId="77777777" w:rsidR="00895E3C" w:rsidRPr="00015C14" w:rsidRDefault="00895E3C" w:rsidP="00FE40B8">
      <w:pPr>
        <w:pStyle w:val="ListParagraph"/>
        <w:numPr>
          <w:ilvl w:val="0"/>
          <w:numId w:val="13"/>
        </w:numPr>
        <w:tabs>
          <w:tab w:val="left" w:pos="867"/>
        </w:tabs>
        <w:spacing w:before="0" w:after="120"/>
        <w:ind w:left="426" w:right="-188"/>
        <w:rPr>
          <w:rFonts w:ascii="Arial" w:hAnsi="Arial" w:cs="Arial"/>
          <w:sz w:val="24"/>
          <w:szCs w:val="24"/>
        </w:rPr>
      </w:pPr>
      <w:r w:rsidRPr="00015C14">
        <w:rPr>
          <w:rFonts w:ascii="Arial" w:hAnsi="Arial" w:cs="Arial"/>
          <w:sz w:val="24"/>
          <w:szCs w:val="24"/>
        </w:rPr>
        <w:t>Please provide a strong rationale to show both the need for the services and that there will be a demand from local peopl</w:t>
      </w:r>
      <w:r w:rsidR="006F2A63" w:rsidRPr="00015C14">
        <w:rPr>
          <w:rFonts w:ascii="Arial" w:hAnsi="Arial" w:cs="Arial"/>
          <w:sz w:val="24"/>
          <w:szCs w:val="24"/>
        </w:rPr>
        <w:t xml:space="preserve">e to take part in the provision.  </w:t>
      </w:r>
      <w:r w:rsidRPr="00015C14">
        <w:rPr>
          <w:rFonts w:ascii="Arial" w:hAnsi="Arial" w:cs="Arial"/>
          <w:sz w:val="24"/>
          <w:szCs w:val="24"/>
        </w:rPr>
        <w:t>Identifying, recruiting and sustaining engagement of the number of participants stated is the responsibility of the organisation receiving a grant albeit</w:t>
      </w:r>
      <w:r w:rsidRPr="00015C14">
        <w:rPr>
          <w:rFonts w:ascii="Arial" w:hAnsi="Arial" w:cs="Arial"/>
          <w:spacing w:val="1"/>
          <w:sz w:val="24"/>
          <w:szCs w:val="24"/>
        </w:rPr>
        <w:t xml:space="preserve"> </w:t>
      </w:r>
      <w:proofErr w:type="gramStart"/>
      <w:r w:rsidRPr="00015C14">
        <w:rPr>
          <w:rFonts w:ascii="Arial" w:hAnsi="Arial" w:cs="Arial"/>
          <w:sz w:val="24"/>
          <w:szCs w:val="24"/>
        </w:rPr>
        <w:t>that</w:t>
      </w:r>
      <w:r w:rsidRPr="00015C14">
        <w:rPr>
          <w:rFonts w:ascii="Arial" w:hAnsi="Arial" w:cs="Arial"/>
          <w:spacing w:val="-1"/>
          <w:sz w:val="24"/>
          <w:szCs w:val="24"/>
        </w:rPr>
        <w:t xml:space="preserve"> </w:t>
      </w:r>
      <w:r w:rsidRPr="00015C14">
        <w:rPr>
          <w:rFonts w:ascii="Arial" w:hAnsi="Arial" w:cs="Arial"/>
          <w:sz w:val="24"/>
          <w:szCs w:val="24"/>
        </w:rPr>
        <w:t>local</w:t>
      </w:r>
      <w:r w:rsidRPr="00015C14">
        <w:rPr>
          <w:rFonts w:ascii="Arial" w:hAnsi="Arial" w:cs="Arial"/>
          <w:spacing w:val="-3"/>
          <w:sz w:val="24"/>
          <w:szCs w:val="24"/>
        </w:rPr>
        <w:t xml:space="preserve"> </w:t>
      </w:r>
      <w:r w:rsidRPr="00015C14">
        <w:rPr>
          <w:rFonts w:ascii="Arial" w:hAnsi="Arial" w:cs="Arial"/>
          <w:sz w:val="24"/>
          <w:szCs w:val="24"/>
        </w:rPr>
        <w:t>agencies</w:t>
      </w:r>
      <w:proofErr w:type="gramEnd"/>
      <w:r w:rsidRPr="00015C14">
        <w:rPr>
          <w:rFonts w:ascii="Arial" w:hAnsi="Arial" w:cs="Arial"/>
          <w:spacing w:val="-1"/>
          <w:sz w:val="24"/>
          <w:szCs w:val="24"/>
        </w:rPr>
        <w:t xml:space="preserve"> </w:t>
      </w:r>
      <w:r w:rsidRPr="00015C14">
        <w:rPr>
          <w:rFonts w:ascii="Arial" w:hAnsi="Arial" w:cs="Arial"/>
          <w:sz w:val="24"/>
          <w:szCs w:val="24"/>
        </w:rPr>
        <w:t>such</w:t>
      </w:r>
      <w:r w:rsidRPr="00015C14">
        <w:rPr>
          <w:rFonts w:ascii="Arial" w:hAnsi="Arial" w:cs="Arial"/>
          <w:spacing w:val="-2"/>
          <w:sz w:val="24"/>
          <w:szCs w:val="24"/>
        </w:rPr>
        <w:t xml:space="preserve"> </w:t>
      </w:r>
      <w:r w:rsidRPr="00015C14">
        <w:rPr>
          <w:rFonts w:ascii="Arial" w:hAnsi="Arial" w:cs="Arial"/>
          <w:sz w:val="24"/>
          <w:szCs w:val="24"/>
        </w:rPr>
        <w:t>as</w:t>
      </w:r>
      <w:r w:rsidRPr="00015C14">
        <w:rPr>
          <w:rFonts w:ascii="Arial" w:hAnsi="Arial" w:cs="Arial"/>
          <w:spacing w:val="-1"/>
          <w:sz w:val="24"/>
          <w:szCs w:val="24"/>
        </w:rPr>
        <w:t xml:space="preserve"> </w:t>
      </w:r>
      <w:r w:rsidRPr="00015C14">
        <w:rPr>
          <w:rFonts w:ascii="Arial" w:hAnsi="Arial" w:cs="Arial"/>
          <w:sz w:val="24"/>
          <w:szCs w:val="24"/>
        </w:rPr>
        <w:t>the</w:t>
      </w:r>
      <w:r w:rsidRPr="00015C14">
        <w:rPr>
          <w:rFonts w:ascii="Arial" w:hAnsi="Arial" w:cs="Arial"/>
          <w:spacing w:val="-1"/>
          <w:sz w:val="24"/>
          <w:szCs w:val="24"/>
        </w:rPr>
        <w:t xml:space="preserve"> </w:t>
      </w:r>
      <w:r w:rsidRPr="00015C14">
        <w:rPr>
          <w:rFonts w:ascii="Arial" w:hAnsi="Arial" w:cs="Arial"/>
          <w:sz w:val="24"/>
          <w:szCs w:val="24"/>
        </w:rPr>
        <w:t>DWP, Working4U and</w:t>
      </w:r>
      <w:r w:rsidRPr="00015C14">
        <w:rPr>
          <w:rFonts w:ascii="Arial" w:hAnsi="Arial" w:cs="Arial"/>
          <w:spacing w:val="-2"/>
          <w:sz w:val="24"/>
          <w:szCs w:val="24"/>
        </w:rPr>
        <w:t xml:space="preserve"> </w:t>
      </w:r>
      <w:r w:rsidRPr="00015C14">
        <w:rPr>
          <w:rFonts w:ascii="Arial" w:hAnsi="Arial" w:cs="Arial"/>
          <w:sz w:val="24"/>
          <w:szCs w:val="24"/>
        </w:rPr>
        <w:t>Skills</w:t>
      </w:r>
      <w:r w:rsidRPr="00015C14">
        <w:rPr>
          <w:rFonts w:ascii="Arial" w:hAnsi="Arial" w:cs="Arial"/>
          <w:spacing w:val="-2"/>
          <w:sz w:val="24"/>
          <w:szCs w:val="24"/>
        </w:rPr>
        <w:t xml:space="preserve"> </w:t>
      </w:r>
      <w:r w:rsidRPr="00015C14">
        <w:rPr>
          <w:rFonts w:ascii="Arial" w:hAnsi="Arial" w:cs="Arial"/>
          <w:sz w:val="24"/>
          <w:szCs w:val="24"/>
        </w:rPr>
        <w:t>Development</w:t>
      </w:r>
      <w:r w:rsidRPr="00015C14">
        <w:rPr>
          <w:rFonts w:ascii="Arial" w:hAnsi="Arial" w:cs="Arial"/>
          <w:spacing w:val="-2"/>
          <w:sz w:val="24"/>
          <w:szCs w:val="24"/>
        </w:rPr>
        <w:t xml:space="preserve"> </w:t>
      </w:r>
      <w:r w:rsidRPr="00015C14">
        <w:rPr>
          <w:rFonts w:ascii="Arial" w:hAnsi="Arial" w:cs="Arial"/>
          <w:sz w:val="24"/>
          <w:szCs w:val="24"/>
        </w:rPr>
        <w:t>Scotland</w:t>
      </w:r>
      <w:r w:rsidRPr="00015C14">
        <w:rPr>
          <w:rFonts w:ascii="Arial" w:hAnsi="Arial" w:cs="Arial"/>
          <w:spacing w:val="-2"/>
          <w:sz w:val="24"/>
          <w:szCs w:val="24"/>
        </w:rPr>
        <w:t xml:space="preserve"> </w:t>
      </w:r>
      <w:r w:rsidRPr="00015C14">
        <w:rPr>
          <w:rFonts w:ascii="Arial" w:hAnsi="Arial" w:cs="Arial"/>
          <w:sz w:val="24"/>
          <w:szCs w:val="24"/>
        </w:rPr>
        <w:t>staff</w:t>
      </w:r>
      <w:r w:rsidRPr="00015C14">
        <w:rPr>
          <w:rFonts w:ascii="Arial" w:hAnsi="Arial" w:cs="Arial"/>
          <w:spacing w:val="-5"/>
          <w:sz w:val="24"/>
          <w:szCs w:val="24"/>
        </w:rPr>
        <w:t xml:space="preserve"> </w:t>
      </w:r>
      <w:r w:rsidRPr="00015C14">
        <w:rPr>
          <w:rFonts w:ascii="Arial" w:hAnsi="Arial" w:cs="Arial"/>
          <w:sz w:val="24"/>
          <w:szCs w:val="24"/>
        </w:rPr>
        <w:t>may refer</w:t>
      </w:r>
      <w:r w:rsidRPr="00015C14">
        <w:rPr>
          <w:rFonts w:ascii="Arial" w:hAnsi="Arial" w:cs="Arial"/>
          <w:spacing w:val="-2"/>
          <w:sz w:val="24"/>
          <w:szCs w:val="24"/>
        </w:rPr>
        <w:t xml:space="preserve"> </w:t>
      </w:r>
      <w:r w:rsidRPr="00015C14">
        <w:rPr>
          <w:rFonts w:ascii="Arial" w:hAnsi="Arial" w:cs="Arial"/>
          <w:sz w:val="24"/>
          <w:szCs w:val="24"/>
        </w:rPr>
        <w:t>clients.</w:t>
      </w:r>
    </w:p>
    <w:p w14:paraId="31B49BFF" w14:textId="1560BE4B" w:rsidR="001D4BA6" w:rsidRPr="00A32BC2" w:rsidRDefault="00895E3C" w:rsidP="00FE40B8">
      <w:pPr>
        <w:pStyle w:val="ListParagraph"/>
        <w:numPr>
          <w:ilvl w:val="0"/>
          <w:numId w:val="13"/>
        </w:numPr>
        <w:tabs>
          <w:tab w:val="left" w:pos="867"/>
        </w:tabs>
        <w:spacing w:before="0" w:after="120"/>
        <w:ind w:left="426" w:right="-188"/>
        <w:rPr>
          <w:rFonts w:ascii="Arial" w:hAnsi="Arial" w:cs="Arial"/>
          <w:sz w:val="24"/>
          <w:szCs w:val="24"/>
        </w:rPr>
      </w:pPr>
      <w:r w:rsidRPr="00A32BC2">
        <w:rPr>
          <w:rFonts w:ascii="Arial" w:hAnsi="Arial" w:cs="Arial"/>
          <w:sz w:val="24"/>
          <w:szCs w:val="24"/>
        </w:rPr>
        <w:t>Please complete all sections of the application form.</w:t>
      </w:r>
    </w:p>
    <w:p w14:paraId="5C0DD177" w14:textId="51F926A3" w:rsidR="004E060C" w:rsidRPr="00015C14" w:rsidRDefault="004E060C" w:rsidP="00A32BC2">
      <w:pPr>
        <w:pStyle w:val="Heading1"/>
      </w:pPr>
      <w:bookmarkStart w:id="7" w:name="_Toc166848626"/>
      <w:r w:rsidRPr="00015C14">
        <w:t>Got a Question</w:t>
      </w:r>
      <w:bookmarkEnd w:id="7"/>
    </w:p>
    <w:p w14:paraId="1929A8A9" w14:textId="77777777" w:rsidR="00C436A3" w:rsidRPr="00015C14" w:rsidRDefault="00E045AC" w:rsidP="00A32BC2">
      <w:pPr>
        <w:spacing w:before="0"/>
        <w:ind w:left="0"/>
        <w:rPr>
          <w:rFonts w:cs="Arial"/>
          <w:sz w:val="24"/>
          <w:szCs w:val="24"/>
        </w:rPr>
      </w:pPr>
      <w:r w:rsidRPr="00015C14">
        <w:rPr>
          <w:rFonts w:cs="Arial"/>
          <w:sz w:val="24"/>
          <w:szCs w:val="24"/>
        </w:rPr>
        <w:t xml:space="preserve">You should be able to find the answers to most of the questions you may have about this Grant Award Programme within the published documentation.  </w:t>
      </w:r>
    </w:p>
    <w:p w14:paraId="6E381A7B" w14:textId="6AEB6036" w:rsidR="00E045AC" w:rsidRPr="00015C14" w:rsidRDefault="00B945CE" w:rsidP="00A32BC2">
      <w:pPr>
        <w:spacing w:before="0"/>
        <w:ind w:left="0"/>
        <w:rPr>
          <w:rFonts w:cs="Arial"/>
          <w:color w:val="0563C1" w:themeColor="hyperlink"/>
          <w:sz w:val="24"/>
          <w:szCs w:val="24"/>
          <w:u w:val="single"/>
        </w:rPr>
      </w:pPr>
      <w:r w:rsidRPr="00015C14">
        <w:rPr>
          <w:rFonts w:cs="Arial"/>
          <w:sz w:val="24"/>
          <w:szCs w:val="24"/>
        </w:rPr>
        <w:t xml:space="preserve">If </w:t>
      </w:r>
      <w:r w:rsidR="00E045AC" w:rsidRPr="00015C14">
        <w:rPr>
          <w:rFonts w:cs="Arial"/>
          <w:sz w:val="24"/>
          <w:szCs w:val="24"/>
        </w:rPr>
        <w:t xml:space="preserve">after checking through the published documentation, you need to ask a question then please email your query </w:t>
      </w:r>
      <w:r w:rsidR="00D73645" w:rsidRPr="00015C14">
        <w:rPr>
          <w:rFonts w:cs="Arial"/>
          <w:sz w:val="24"/>
          <w:szCs w:val="24"/>
        </w:rPr>
        <w:t>to</w:t>
      </w:r>
      <w:r w:rsidR="006F2A63" w:rsidRPr="00015C14">
        <w:rPr>
          <w:rFonts w:cs="Arial"/>
          <w:sz w:val="24"/>
          <w:szCs w:val="24"/>
        </w:rPr>
        <w:t>:</w:t>
      </w:r>
      <w:r w:rsidR="00E045AC" w:rsidRPr="00015C14">
        <w:rPr>
          <w:rFonts w:cs="Arial"/>
          <w:sz w:val="24"/>
          <w:szCs w:val="24"/>
        </w:rPr>
        <w:t xml:space="preserve"> </w:t>
      </w:r>
      <w:hyperlink r:id="rId32" w:history="1">
        <w:r w:rsidR="00E045AC" w:rsidRPr="00015C14">
          <w:rPr>
            <w:rStyle w:val="Hyperlink"/>
            <w:rFonts w:cs="Arial"/>
            <w:sz w:val="24"/>
            <w:szCs w:val="24"/>
          </w:rPr>
          <w:t>WDC_NOLB_Grants@west-dunbarton.gov.uk</w:t>
        </w:r>
      </w:hyperlink>
    </w:p>
    <w:p w14:paraId="6709AD26" w14:textId="77777777" w:rsidR="004E060C" w:rsidRPr="00015C14" w:rsidRDefault="004E060C" w:rsidP="00C0608F">
      <w:pPr>
        <w:pStyle w:val="Heading1"/>
      </w:pPr>
      <w:bookmarkStart w:id="8" w:name="_Toc166848627"/>
      <w:r w:rsidRPr="00015C14">
        <w:t>Eligible Spend</w:t>
      </w:r>
      <w:bookmarkEnd w:id="8"/>
    </w:p>
    <w:p w14:paraId="0AB60BBE" w14:textId="77777777" w:rsidR="00927541" w:rsidRPr="00015C14" w:rsidRDefault="00927541" w:rsidP="00A32BC2">
      <w:pPr>
        <w:spacing w:before="0"/>
        <w:ind w:left="0"/>
        <w:rPr>
          <w:rFonts w:cs="Arial"/>
          <w:spacing w:val="-3"/>
          <w:sz w:val="24"/>
          <w:szCs w:val="24"/>
        </w:rPr>
      </w:pPr>
      <w:r w:rsidRPr="00015C14">
        <w:rPr>
          <w:rFonts w:cs="Arial"/>
          <w:sz w:val="24"/>
          <w:szCs w:val="24"/>
        </w:rPr>
        <w:t>Providers</w:t>
      </w:r>
      <w:r w:rsidRPr="00015C14">
        <w:rPr>
          <w:rFonts w:cs="Arial"/>
          <w:spacing w:val="-5"/>
          <w:sz w:val="24"/>
          <w:szCs w:val="24"/>
        </w:rPr>
        <w:t xml:space="preserve"> </w:t>
      </w:r>
      <w:r w:rsidRPr="00015C14">
        <w:rPr>
          <w:rFonts w:cs="Arial"/>
          <w:sz w:val="24"/>
          <w:szCs w:val="24"/>
        </w:rPr>
        <w:t>will</w:t>
      </w:r>
      <w:r w:rsidRPr="00015C14">
        <w:rPr>
          <w:rFonts w:cs="Arial"/>
          <w:spacing w:val="-3"/>
          <w:sz w:val="24"/>
          <w:szCs w:val="24"/>
        </w:rPr>
        <w:t xml:space="preserve"> </w:t>
      </w:r>
      <w:r w:rsidRPr="00015C14">
        <w:rPr>
          <w:rFonts w:cs="Arial"/>
          <w:sz w:val="24"/>
          <w:szCs w:val="24"/>
        </w:rPr>
        <w:t>need</w:t>
      </w:r>
      <w:r w:rsidRPr="00015C14">
        <w:rPr>
          <w:rFonts w:cs="Arial"/>
          <w:spacing w:val="-2"/>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ensure</w:t>
      </w:r>
      <w:r w:rsidRPr="00015C14">
        <w:rPr>
          <w:rFonts w:cs="Arial"/>
          <w:spacing w:val="-6"/>
          <w:sz w:val="24"/>
          <w:szCs w:val="24"/>
        </w:rPr>
        <w:t xml:space="preserve"> </w:t>
      </w:r>
      <w:r w:rsidRPr="00015C14">
        <w:rPr>
          <w:rFonts w:cs="Arial"/>
          <w:sz w:val="24"/>
          <w:szCs w:val="24"/>
        </w:rPr>
        <w:t>that</w:t>
      </w:r>
      <w:r w:rsidRPr="00015C14">
        <w:rPr>
          <w:rFonts w:cs="Arial"/>
          <w:spacing w:val="-3"/>
          <w:sz w:val="24"/>
          <w:szCs w:val="24"/>
        </w:rPr>
        <w:t xml:space="preserve"> </w:t>
      </w:r>
      <w:r w:rsidRPr="00015C14">
        <w:rPr>
          <w:rFonts w:cs="Arial"/>
          <w:sz w:val="24"/>
          <w:szCs w:val="24"/>
        </w:rPr>
        <w:t>project</w:t>
      </w:r>
      <w:r w:rsidRPr="00015C14">
        <w:rPr>
          <w:rFonts w:cs="Arial"/>
          <w:spacing w:val="-3"/>
          <w:sz w:val="24"/>
          <w:szCs w:val="24"/>
        </w:rPr>
        <w:t xml:space="preserve"> </w:t>
      </w:r>
      <w:r w:rsidRPr="00015C14">
        <w:rPr>
          <w:rFonts w:cs="Arial"/>
          <w:sz w:val="24"/>
          <w:szCs w:val="24"/>
        </w:rPr>
        <w:t>participants</w:t>
      </w:r>
      <w:r w:rsidRPr="00015C14">
        <w:rPr>
          <w:rFonts w:cs="Arial"/>
          <w:spacing w:val="-4"/>
          <w:sz w:val="24"/>
          <w:szCs w:val="24"/>
        </w:rPr>
        <w:t xml:space="preserve"> </w:t>
      </w:r>
      <w:r w:rsidRPr="00015C14">
        <w:rPr>
          <w:rFonts w:cs="Arial"/>
          <w:sz w:val="24"/>
          <w:szCs w:val="24"/>
        </w:rPr>
        <w:t>are</w:t>
      </w:r>
      <w:r w:rsidRPr="00015C14">
        <w:rPr>
          <w:rFonts w:cs="Arial"/>
          <w:spacing w:val="-3"/>
          <w:sz w:val="24"/>
          <w:szCs w:val="24"/>
        </w:rPr>
        <w:t xml:space="preserve"> </w:t>
      </w:r>
      <w:r w:rsidRPr="00015C14">
        <w:rPr>
          <w:rFonts w:cs="Arial"/>
          <w:sz w:val="24"/>
          <w:szCs w:val="24"/>
        </w:rPr>
        <w:t>eligible for support when</w:t>
      </w:r>
      <w:r w:rsidRPr="00015C14">
        <w:rPr>
          <w:rFonts w:cs="Arial"/>
          <w:spacing w:val="-3"/>
          <w:sz w:val="24"/>
          <w:szCs w:val="24"/>
        </w:rPr>
        <w:t xml:space="preserve"> </w:t>
      </w:r>
      <w:r w:rsidRPr="00015C14">
        <w:rPr>
          <w:rFonts w:cs="Arial"/>
          <w:sz w:val="24"/>
          <w:szCs w:val="24"/>
        </w:rPr>
        <w:t>participating</w:t>
      </w:r>
      <w:r w:rsidRPr="00015C14">
        <w:rPr>
          <w:rFonts w:cs="Arial"/>
          <w:spacing w:val="-4"/>
          <w:sz w:val="24"/>
          <w:szCs w:val="24"/>
        </w:rPr>
        <w:t xml:space="preserve"> on </w:t>
      </w:r>
      <w:r w:rsidRPr="00015C14">
        <w:rPr>
          <w:rFonts w:cs="Arial"/>
          <w:sz w:val="24"/>
          <w:szCs w:val="24"/>
        </w:rPr>
        <w:t>this Grant Award Programme,</w:t>
      </w:r>
      <w:r w:rsidRPr="00015C14">
        <w:rPr>
          <w:rFonts w:cs="Arial"/>
          <w:spacing w:val="-5"/>
          <w:sz w:val="24"/>
          <w:szCs w:val="24"/>
        </w:rPr>
        <w:t xml:space="preserve"> </w:t>
      </w:r>
      <w:r w:rsidRPr="00015C14">
        <w:rPr>
          <w:rFonts w:cs="Arial"/>
          <w:sz w:val="24"/>
          <w:szCs w:val="24"/>
        </w:rPr>
        <w:t>for example</w:t>
      </w:r>
      <w:r w:rsidRPr="00015C14">
        <w:rPr>
          <w:rFonts w:cs="Arial"/>
          <w:spacing w:val="-3"/>
          <w:sz w:val="24"/>
          <w:szCs w:val="24"/>
        </w:rPr>
        <w:t xml:space="preserve"> participants must be West Dunbartonshire residents and be able to prove their right to live and work in the UK. </w:t>
      </w:r>
    </w:p>
    <w:p w14:paraId="497BC0D3" w14:textId="77777777" w:rsidR="00927541" w:rsidRPr="00015C14" w:rsidRDefault="00927541" w:rsidP="00A32BC2">
      <w:pPr>
        <w:spacing w:before="0"/>
        <w:ind w:left="0"/>
        <w:rPr>
          <w:rFonts w:cs="Arial"/>
          <w:sz w:val="24"/>
          <w:szCs w:val="24"/>
        </w:rPr>
      </w:pPr>
      <w:r w:rsidRPr="00015C14">
        <w:rPr>
          <w:rFonts w:cs="Arial"/>
          <w:sz w:val="24"/>
          <w:szCs w:val="24"/>
        </w:rPr>
        <w:t xml:space="preserve">Only direct delivery (revenue) costs will be considered as eligible grant expenditure.  </w:t>
      </w:r>
    </w:p>
    <w:p w14:paraId="521D655C" w14:textId="77777777" w:rsidR="004E060C" w:rsidRPr="00015C14" w:rsidRDefault="004E060C" w:rsidP="00C0608F">
      <w:pPr>
        <w:pStyle w:val="Heading1"/>
      </w:pPr>
      <w:bookmarkStart w:id="9" w:name="_Toc166848628"/>
      <w:r w:rsidRPr="00015C14">
        <w:t>Decision Making</w:t>
      </w:r>
      <w:bookmarkEnd w:id="9"/>
    </w:p>
    <w:p w14:paraId="52346670" w14:textId="0D7B708A" w:rsidR="00E045AC" w:rsidRPr="00015C14" w:rsidRDefault="00E045AC" w:rsidP="00A32BC2">
      <w:pPr>
        <w:spacing w:before="0"/>
        <w:ind w:left="0"/>
        <w:rPr>
          <w:rFonts w:cs="Arial"/>
          <w:sz w:val="24"/>
          <w:szCs w:val="24"/>
        </w:rPr>
      </w:pPr>
      <w:r w:rsidRPr="00015C14">
        <w:rPr>
          <w:rFonts w:cs="Arial"/>
          <w:sz w:val="24"/>
          <w:szCs w:val="24"/>
        </w:rPr>
        <w:t>An Assessment</w:t>
      </w:r>
      <w:r w:rsidRPr="00015C14">
        <w:rPr>
          <w:rFonts w:cs="Arial"/>
          <w:spacing w:val="-3"/>
          <w:sz w:val="24"/>
          <w:szCs w:val="24"/>
        </w:rPr>
        <w:t xml:space="preserve"> </w:t>
      </w:r>
      <w:r w:rsidRPr="00015C14">
        <w:rPr>
          <w:rFonts w:cs="Arial"/>
          <w:sz w:val="24"/>
          <w:szCs w:val="24"/>
        </w:rPr>
        <w:t>Panel</w:t>
      </w:r>
      <w:r w:rsidRPr="00015C14">
        <w:rPr>
          <w:rFonts w:cs="Arial"/>
          <w:spacing w:val="-2"/>
          <w:sz w:val="24"/>
          <w:szCs w:val="24"/>
        </w:rPr>
        <w:t xml:space="preserve"> </w:t>
      </w:r>
      <w:r w:rsidR="00680175" w:rsidRPr="00015C14">
        <w:rPr>
          <w:rFonts w:cs="Arial"/>
          <w:spacing w:val="-2"/>
          <w:sz w:val="24"/>
          <w:szCs w:val="24"/>
        </w:rPr>
        <w:t xml:space="preserve">consisting of SEG members </w:t>
      </w:r>
      <w:r w:rsidRPr="00015C14">
        <w:rPr>
          <w:rFonts w:cs="Arial"/>
          <w:sz w:val="24"/>
          <w:szCs w:val="24"/>
        </w:rPr>
        <w:t>will</w:t>
      </w:r>
      <w:r w:rsidRPr="00015C14">
        <w:rPr>
          <w:rFonts w:cs="Arial"/>
          <w:spacing w:val="-3"/>
          <w:sz w:val="24"/>
          <w:szCs w:val="24"/>
        </w:rPr>
        <w:t xml:space="preserve"> </w:t>
      </w:r>
      <w:r w:rsidRPr="00015C14">
        <w:rPr>
          <w:rFonts w:cs="Arial"/>
          <w:sz w:val="24"/>
          <w:szCs w:val="24"/>
        </w:rPr>
        <w:t>manage</w:t>
      </w:r>
      <w:r w:rsidRPr="00015C14">
        <w:rPr>
          <w:rFonts w:cs="Arial"/>
          <w:spacing w:val="-4"/>
          <w:sz w:val="24"/>
          <w:szCs w:val="24"/>
        </w:rPr>
        <w:t xml:space="preserve"> </w:t>
      </w:r>
      <w:r w:rsidRPr="00015C14">
        <w:rPr>
          <w:rFonts w:cs="Arial"/>
          <w:sz w:val="24"/>
          <w:szCs w:val="24"/>
        </w:rPr>
        <w:t>the assessment</w:t>
      </w:r>
      <w:r w:rsidRPr="00015C14">
        <w:rPr>
          <w:rFonts w:cs="Arial"/>
          <w:spacing w:val="-5"/>
          <w:sz w:val="24"/>
          <w:szCs w:val="24"/>
        </w:rPr>
        <w:t xml:space="preserve"> </w:t>
      </w:r>
      <w:r w:rsidRPr="00015C14">
        <w:rPr>
          <w:rFonts w:cs="Arial"/>
          <w:sz w:val="24"/>
          <w:szCs w:val="24"/>
        </w:rPr>
        <w:t>and scoring</w:t>
      </w:r>
      <w:r w:rsidRPr="00015C14">
        <w:rPr>
          <w:rFonts w:cs="Arial"/>
          <w:spacing w:val="-4"/>
          <w:sz w:val="24"/>
          <w:szCs w:val="24"/>
        </w:rPr>
        <w:t xml:space="preserve"> </w:t>
      </w:r>
      <w:r w:rsidRPr="00015C14">
        <w:rPr>
          <w:rFonts w:cs="Arial"/>
          <w:sz w:val="24"/>
          <w:szCs w:val="24"/>
        </w:rPr>
        <w:t>procedure</w:t>
      </w:r>
      <w:r w:rsidR="00680175" w:rsidRPr="00015C14">
        <w:rPr>
          <w:rFonts w:cs="Arial"/>
          <w:sz w:val="24"/>
          <w:szCs w:val="24"/>
        </w:rPr>
        <w:t xml:space="preserve"> </w:t>
      </w:r>
      <w:r w:rsidRPr="00015C14">
        <w:rPr>
          <w:rFonts w:cs="Arial"/>
          <w:sz w:val="24"/>
          <w:szCs w:val="24"/>
        </w:rPr>
        <w:t>following</w:t>
      </w:r>
      <w:r w:rsidRPr="00015C14">
        <w:rPr>
          <w:rFonts w:cs="Arial"/>
          <w:spacing w:val="-2"/>
          <w:sz w:val="24"/>
          <w:szCs w:val="24"/>
        </w:rPr>
        <w:t xml:space="preserve"> </w:t>
      </w:r>
      <w:r w:rsidRPr="00015C14">
        <w:rPr>
          <w:rFonts w:cs="Arial"/>
          <w:sz w:val="24"/>
          <w:szCs w:val="24"/>
        </w:rPr>
        <w:t>the</w:t>
      </w:r>
      <w:r w:rsidRPr="00015C14">
        <w:rPr>
          <w:rFonts w:cs="Arial"/>
          <w:spacing w:val="-3"/>
          <w:sz w:val="24"/>
          <w:szCs w:val="24"/>
        </w:rPr>
        <w:t xml:space="preserve"> </w:t>
      </w:r>
      <w:r w:rsidRPr="00015C14">
        <w:rPr>
          <w:rFonts w:cs="Arial"/>
          <w:sz w:val="24"/>
          <w:szCs w:val="24"/>
        </w:rPr>
        <w:t>Council’s</w:t>
      </w:r>
      <w:r w:rsidRPr="00015C14">
        <w:rPr>
          <w:rFonts w:cs="Arial"/>
          <w:spacing w:val="-4"/>
          <w:sz w:val="24"/>
          <w:szCs w:val="24"/>
        </w:rPr>
        <w:t xml:space="preserve"> </w:t>
      </w:r>
      <w:r w:rsidRPr="00015C14">
        <w:rPr>
          <w:rFonts w:cs="Arial"/>
          <w:sz w:val="24"/>
          <w:szCs w:val="24"/>
        </w:rPr>
        <w:t>grant</w:t>
      </w:r>
      <w:r w:rsidRPr="00015C14">
        <w:rPr>
          <w:rFonts w:cs="Arial"/>
          <w:spacing w:val="-2"/>
          <w:sz w:val="24"/>
          <w:szCs w:val="24"/>
        </w:rPr>
        <w:t xml:space="preserve"> </w:t>
      </w:r>
      <w:r w:rsidRPr="00015C14">
        <w:rPr>
          <w:rFonts w:cs="Arial"/>
          <w:sz w:val="24"/>
          <w:szCs w:val="24"/>
        </w:rPr>
        <w:t>processes</w:t>
      </w:r>
      <w:r w:rsidR="00680175" w:rsidRPr="00015C14">
        <w:rPr>
          <w:rFonts w:cs="Arial"/>
          <w:sz w:val="24"/>
          <w:szCs w:val="24"/>
        </w:rPr>
        <w:t>.</w:t>
      </w:r>
    </w:p>
    <w:p w14:paraId="723ECDD2" w14:textId="3747FDBA" w:rsidR="004E060C" w:rsidRPr="00C0608F" w:rsidRDefault="004E060C" w:rsidP="00C0608F">
      <w:pPr>
        <w:pStyle w:val="Heading1"/>
        <w:ind w:left="0" w:firstLine="0"/>
      </w:pPr>
      <w:bookmarkStart w:id="10" w:name="_Toc166848629"/>
      <w:r w:rsidRPr="00C0608F">
        <w:t>Grant Payment Process</w:t>
      </w:r>
      <w:bookmarkEnd w:id="10"/>
      <w:r w:rsidR="008C7CF7" w:rsidRPr="00C0608F">
        <w:t xml:space="preserve"> </w:t>
      </w:r>
    </w:p>
    <w:p w14:paraId="6E6AF3F6" w14:textId="126D0E72" w:rsidR="00EA03CC" w:rsidRPr="00015C14" w:rsidRDefault="001D0C40" w:rsidP="00A32BC2">
      <w:pPr>
        <w:spacing w:before="0"/>
        <w:ind w:left="0"/>
        <w:rPr>
          <w:rFonts w:cs="Arial"/>
          <w:sz w:val="24"/>
          <w:szCs w:val="24"/>
        </w:rPr>
      </w:pPr>
      <w:r w:rsidRPr="00015C14">
        <w:rPr>
          <w:rFonts w:cs="Arial"/>
          <w:sz w:val="24"/>
          <w:szCs w:val="24"/>
        </w:rPr>
        <w:t>Public Sector Funding dictates that grant payments require to be accounted for in the financial year of delivery. As such</w:t>
      </w:r>
      <w:r w:rsidR="00EA03CC" w:rsidRPr="00015C14">
        <w:rPr>
          <w:rFonts w:cs="Arial"/>
          <w:sz w:val="24"/>
          <w:szCs w:val="24"/>
        </w:rPr>
        <w:t>, all expenditur</w:t>
      </w:r>
      <w:r w:rsidR="008F4EAC" w:rsidRPr="00015C14">
        <w:rPr>
          <w:rFonts w:cs="Arial"/>
          <w:sz w:val="24"/>
          <w:szCs w:val="24"/>
        </w:rPr>
        <w:t>e must be complete by March 202</w:t>
      </w:r>
      <w:r w:rsidR="002952C0" w:rsidRPr="00015C14">
        <w:rPr>
          <w:rFonts w:cs="Arial"/>
          <w:sz w:val="24"/>
          <w:szCs w:val="24"/>
        </w:rPr>
        <w:t>5</w:t>
      </w:r>
      <w:r w:rsidR="00EA03CC" w:rsidRPr="00015C14">
        <w:rPr>
          <w:rFonts w:cs="Arial"/>
          <w:sz w:val="24"/>
          <w:szCs w:val="24"/>
        </w:rPr>
        <w:t xml:space="preserve">. </w:t>
      </w:r>
      <w:r w:rsidRPr="00015C14">
        <w:rPr>
          <w:rFonts w:cs="Arial"/>
          <w:sz w:val="24"/>
          <w:szCs w:val="24"/>
        </w:rPr>
        <w:t xml:space="preserve"> </w:t>
      </w:r>
    </w:p>
    <w:p w14:paraId="181E1C2E" w14:textId="5DF751D7" w:rsidR="001D0C40" w:rsidRPr="00015C14" w:rsidRDefault="001D0C40" w:rsidP="00A32BC2">
      <w:pPr>
        <w:spacing w:before="0"/>
        <w:ind w:left="0"/>
        <w:rPr>
          <w:rFonts w:cs="Arial"/>
          <w:sz w:val="24"/>
          <w:szCs w:val="24"/>
        </w:rPr>
      </w:pPr>
      <w:r w:rsidRPr="00015C14">
        <w:rPr>
          <w:rFonts w:cs="Arial"/>
          <w:sz w:val="24"/>
          <w:szCs w:val="24"/>
        </w:rPr>
        <w:t>A maximum of 2</w:t>
      </w:r>
      <w:r w:rsidR="008F4EAC" w:rsidRPr="00015C14">
        <w:rPr>
          <w:rFonts w:cs="Arial"/>
          <w:sz w:val="24"/>
          <w:szCs w:val="24"/>
        </w:rPr>
        <w:t>5</w:t>
      </w:r>
      <w:r w:rsidRPr="00015C14">
        <w:rPr>
          <w:rFonts w:cs="Arial"/>
          <w:sz w:val="24"/>
          <w:szCs w:val="24"/>
        </w:rPr>
        <w:t>% of project costs may</w:t>
      </w:r>
      <w:r w:rsidRPr="00015C14">
        <w:rPr>
          <w:rFonts w:cs="Arial"/>
          <w:spacing w:val="1"/>
          <w:sz w:val="24"/>
          <w:szCs w:val="24"/>
        </w:rPr>
        <w:t xml:space="preserve"> </w:t>
      </w:r>
      <w:r w:rsidR="00901521" w:rsidRPr="00015C14">
        <w:rPr>
          <w:rFonts w:cs="Arial"/>
          <w:sz w:val="24"/>
          <w:szCs w:val="24"/>
        </w:rPr>
        <w:t>be paid up front:</w:t>
      </w:r>
      <w:r w:rsidRPr="00015C14">
        <w:rPr>
          <w:rFonts w:cs="Arial"/>
          <w:sz w:val="24"/>
          <w:szCs w:val="24"/>
        </w:rPr>
        <w:t xml:space="preserve"> a payment schedule will be discussed with the applicant and will be</w:t>
      </w:r>
      <w:r w:rsidR="00D73645" w:rsidRPr="00015C14">
        <w:rPr>
          <w:rFonts w:cs="Arial"/>
          <w:sz w:val="24"/>
          <w:szCs w:val="24"/>
        </w:rPr>
        <w:t xml:space="preserve"> </w:t>
      </w:r>
      <w:r w:rsidRPr="00015C14">
        <w:rPr>
          <w:rFonts w:cs="Arial"/>
          <w:sz w:val="24"/>
          <w:szCs w:val="24"/>
        </w:rPr>
        <w:t>reflected</w:t>
      </w:r>
      <w:r w:rsidRPr="00015C14">
        <w:rPr>
          <w:rFonts w:cs="Arial"/>
          <w:spacing w:val="1"/>
          <w:sz w:val="24"/>
          <w:szCs w:val="24"/>
        </w:rPr>
        <w:t xml:space="preserve"> </w:t>
      </w:r>
      <w:r w:rsidRPr="00015C14">
        <w:rPr>
          <w:rFonts w:cs="Arial"/>
          <w:sz w:val="24"/>
          <w:szCs w:val="24"/>
        </w:rPr>
        <w:t>in</w:t>
      </w:r>
      <w:r w:rsidRPr="00015C14">
        <w:rPr>
          <w:rFonts w:cs="Arial"/>
          <w:spacing w:val="-1"/>
          <w:sz w:val="24"/>
          <w:szCs w:val="24"/>
        </w:rPr>
        <w:t xml:space="preserve"> </w:t>
      </w:r>
      <w:r w:rsidRPr="00015C14">
        <w:rPr>
          <w:rFonts w:cs="Arial"/>
          <w:sz w:val="24"/>
          <w:szCs w:val="24"/>
        </w:rPr>
        <w:t>the</w:t>
      </w:r>
      <w:r w:rsidRPr="00015C14">
        <w:rPr>
          <w:rFonts w:cs="Arial"/>
          <w:spacing w:val="1"/>
          <w:sz w:val="24"/>
          <w:szCs w:val="24"/>
        </w:rPr>
        <w:t xml:space="preserve"> </w:t>
      </w:r>
      <w:r w:rsidRPr="00015C14">
        <w:rPr>
          <w:rFonts w:cs="Arial"/>
          <w:sz w:val="24"/>
          <w:szCs w:val="24"/>
        </w:rPr>
        <w:t>award</w:t>
      </w:r>
      <w:r w:rsidRPr="00015C14">
        <w:rPr>
          <w:rFonts w:cs="Arial"/>
          <w:spacing w:val="-1"/>
          <w:sz w:val="24"/>
          <w:szCs w:val="24"/>
        </w:rPr>
        <w:t xml:space="preserve"> </w:t>
      </w:r>
      <w:r w:rsidRPr="00015C14">
        <w:rPr>
          <w:rFonts w:cs="Arial"/>
          <w:sz w:val="24"/>
          <w:szCs w:val="24"/>
        </w:rPr>
        <w:t>of</w:t>
      </w:r>
      <w:r w:rsidRPr="00015C14">
        <w:rPr>
          <w:rFonts w:cs="Arial"/>
          <w:spacing w:val="-1"/>
          <w:sz w:val="24"/>
          <w:szCs w:val="24"/>
        </w:rPr>
        <w:t xml:space="preserve"> </w:t>
      </w:r>
      <w:r w:rsidRPr="00015C14">
        <w:rPr>
          <w:rFonts w:cs="Arial"/>
          <w:sz w:val="24"/>
          <w:szCs w:val="24"/>
        </w:rPr>
        <w:t>grant</w:t>
      </w:r>
      <w:r w:rsidRPr="00015C14">
        <w:rPr>
          <w:rFonts w:cs="Arial"/>
          <w:spacing w:val="1"/>
          <w:sz w:val="24"/>
          <w:szCs w:val="24"/>
        </w:rPr>
        <w:t xml:space="preserve"> </w:t>
      </w:r>
      <w:r w:rsidRPr="00015C14">
        <w:rPr>
          <w:rFonts w:cs="Arial"/>
          <w:sz w:val="24"/>
          <w:szCs w:val="24"/>
        </w:rPr>
        <w:t>letter.</w:t>
      </w:r>
    </w:p>
    <w:p w14:paraId="562BD545" w14:textId="77777777" w:rsidR="001D0C40" w:rsidRPr="00015C14" w:rsidRDefault="001D0C40" w:rsidP="00A32BC2">
      <w:pPr>
        <w:spacing w:before="0"/>
        <w:ind w:left="0"/>
        <w:rPr>
          <w:rFonts w:cs="Arial"/>
          <w:sz w:val="24"/>
          <w:szCs w:val="24"/>
        </w:rPr>
      </w:pPr>
      <w:r w:rsidRPr="00015C14">
        <w:rPr>
          <w:rFonts w:cs="Arial"/>
          <w:sz w:val="24"/>
          <w:szCs w:val="24"/>
        </w:rPr>
        <w:t xml:space="preserve">Further grant payments can be drawn down based on the </w:t>
      </w:r>
      <w:r w:rsidR="00EA03CC" w:rsidRPr="00015C14">
        <w:rPr>
          <w:rFonts w:cs="Arial"/>
          <w:sz w:val="24"/>
          <w:szCs w:val="24"/>
        </w:rPr>
        <w:t xml:space="preserve">project expenditure and </w:t>
      </w:r>
      <w:r w:rsidRPr="00015C14">
        <w:rPr>
          <w:rFonts w:cs="Arial"/>
          <w:sz w:val="24"/>
          <w:szCs w:val="24"/>
        </w:rPr>
        <w:t xml:space="preserve">performance </w:t>
      </w:r>
      <w:r w:rsidRPr="00015C14">
        <w:rPr>
          <w:rFonts w:eastAsia="Times New Roman" w:cs="Arial"/>
          <w:sz w:val="24"/>
          <w:szCs w:val="24"/>
        </w:rPr>
        <w:t>criteria detailed in the Service Specification.</w:t>
      </w:r>
    </w:p>
    <w:p w14:paraId="6AA1999F" w14:textId="77777777" w:rsidR="001D0C40" w:rsidRPr="00015C14" w:rsidRDefault="001D0C40" w:rsidP="00A32BC2">
      <w:pPr>
        <w:spacing w:before="0"/>
        <w:ind w:left="0"/>
        <w:rPr>
          <w:rFonts w:cs="Arial"/>
          <w:sz w:val="24"/>
          <w:szCs w:val="24"/>
        </w:rPr>
      </w:pPr>
      <w:r w:rsidRPr="00015C14">
        <w:rPr>
          <w:rFonts w:cs="Arial"/>
          <w:sz w:val="24"/>
          <w:szCs w:val="24"/>
        </w:rPr>
        <w:t>Payments</w:t>
      </w:r>
      <w:r w:rsidRPr="00015C14">
        <w:rPr>
          <w:rFonts w:cs="Arial"/>
          <w:spacing w:val="-12"/>
          <w:sz w:val="24"/>
          <w:szCs w:val="24"/>
        </w:rPr>
        <w:t xml:space="preserve"> </w:t>
      </w:r>
      <w:r w:rsidRPr="00015C14">
        <w:rPr>
          <w:rFonts w:cs="Arial"/>
          <w:sz w:val="24"/>
          <w:szCs w:val="24"/>
        </w:rPr>
        <w:t>will</w:t>
      </w:r>
      <w:r w:rsidRPr="00015C14">
        <w:rPr>
          <w:rFonts w:cs="Arial"/>
          <w:spacing w:val="-14"/>
          <w:sz w:val="24"/>
          <w:szCs w:val="24"/>
        </w:rPr>
        <w:t xml:space="preserve"> </w:t>
      </w:r>
      <w:r w:rsidRPr="00015C14">
        <w:rPr>
          <w:rFonts w:cs="Arial"/>
          <w:sz w:val="24"/>
          <w:szCs w:val="24"/>
        </w:rPr>
        <w:t>be</w:t>
      </w:r>
      <w:r w:rsidRPr="00015C14">
        <w:rPr>
          <w:rFonts w:cs="Arial"/>
          <w:spacing w:val="-11"/>
          <w:sz w:val="24"/>
          <w:szCs w:val="24"/>
        </w:rPr>
        <w:t xml:space="preserve"> </w:t>
      </w:r>
      <w:r w:rsidRPr="00015C14">
        <w:rPr>
          <w:rFonts w:cs="Arial"/>
          <w:sz w:val="24"/>
          <w:szCs w:val="24"/>
        </w:rPr>
        <w:t>processed</w:t>
      </w:r>
      <w:r w:rsidRPr="00015C14">
        <w:rPr>
          <w:rFonts w:cs="Arial"/>
          <w:spacing w:val="-11"/>
          <w:sz w:val="24"/>
          <w:szCs w:val="24"/>
        </w:rPr>
        <w:t xml:space="preserve"> </w:t>
      </w:r>
      <w:r w:rsidRPr="00015C14">
        <w:rPr>
          <w:rFonts w:cs="Arial"/>
          <w:sz w:val="24"/>
          <w:szCs w:val="24"/>
        </w:rPr>
        <w:t>through</w:t>
      </w:r>
      <w:r w:rsidRPr="00015C14">
        <w:rPr>
          <w:rFonts w:cs="Arial"/>
          <w:spacing w:val="-11"/>
          <w:sz w:val="24"/>
          <w:szCs w:val="24"/>
        </w:rPr>
        <w:t xml:space="preserve"> </w:t>
      </w:r>
      <w:r w:rsidRPr="00015C14">
        <w:rPr>
          <w:rFonts w:cs="Arial"/>
          <w:sz w:val="24"/>
          <w:szCs w:val="24"/>
        </w:rPr>
        <w:t>West Dunbartonshire</w:t>
      </w:r>
      <w:r w:rsidRPr="00015C14">
        <w:rPr>
          <w:rFonts w:cs="Arial"/>
          <w:spacing w:val="-8"/>
          <w:sz w:val="24"/>
          <w:szCs w:val="24"/>
        </w:rPr>
        <w:t xml:space="preserve"> </w:t>
      </w:r>
      <w:r w:rsidRPr="00015C14">
        <w:rPr>
          <w:rFonts w:cs="Arial"/>
          <w:sz w:val="24"/>
          <w:szCs w:val="24"/>
        </w:rPr>
        <w:t>Council’s</w:t>
      </w:r>
      <w:r w:rsidRPr="00015C14">
        <w:rPr>
          <w:rFonts w:cs="Arial"/>
          <w:spacing w:val="-12"/>
          <w:sz w:val="24"/>
          <w:szCs w:val="24"/>
        </w:rPr>
        <w:t xml:space="preserve"> </w:t>
      </w:r>
      <w:r w:rsidRPr="00015C14">
        <w:rPr>
          <w:rFonts w:cs="Arial"/>
          <w:sz w:val="24"/>
          <w:szCs w:val="24"/>
        </w:rPr>
        <w:t>normal</w:t>
      </w:r>
      <w:r w:rsidRPr="00015C14">
        <w:rPr>
          <w:rFonts w:cs="Arial"/>
          <w:spacing w:val="-8"/>
          <w:sz w:val="24"/>
          <w:szCs w:val="24"/>
        </w:rPr>
        <w:t xml:space="preserve"> </w:t>
      </w:r>
      <w:r w:rsidRPr="00015C14">
        <w:rPr>
          <w:rFonts w:cs="Arial"/>
          <w:sz w:val="24"/>
          <w:szCs w:val="24"/>
        </w:rPr>
        <w:t>accounting</w:t>
      </w:r>
      <w:r w:rsidRPr="00015C14">
        <w:rPr>
          <w:rFonts w:cs="Arial"/>
          <w:spacing w:val="1"/>
          <w:sz w:val="24"/>
          <w:szCs w:val="24"/>
        </w:rPr>
        <w:t xml:space="preserve"> </w:t>
      </w:r>
      <w:r w:rsidRPr="00015C14">
        <w:rPr>
          <w:rFonts w:cs="Arial"/>
          <w:sz w:val="24"/>
          <w:szCs w:val="24"/>
        </w:rPr>
        <w:t>system and</w:t>
      </w:r>
      <w:r w:rsidRPr="00015C14">
        <w:rPr>
          <w:rFonts w:cs="Arial"/>
          <w:spacing w:val="-1"/>
          <w:sz w:val="24"/>
          <w:szCs w:val="24"/>
        </w:rPr>
        <w:t xml:space="preserve"> </w:t>
      </w:r>
      <w:r w:rsidRPr="00015C14">
        <w:rPr>
          <w:rFonts w:cs="Arial"/>
          <w:sz w:val="24"/>
          <w:szCs w:val="24"/>
        </w:rPr>
        <w:t>payment</w:t>
      </w:r>
      <w:r w:rsidRPr="00015C14">
        <w:rPr>
          <w:rFonts w:cs="Arial"/>
          <w:spacing w:val="-1"/>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applicants</w:t>
      </w:r>
      <w:r w:rsidRPr="00015C14">
        <w:rPr>
          <w:rFonts w:cs="Arial"/>
          <w:spacing w:val="-2"/>
          <w:sz w:val="24"/>
          <w:szCs w:val="24"/>
        </w:rPr>
        <w:t xml:space="preserve"> </w:t>
      </w:r>
      <w:r w:rsidRPr="00015C14">
        <w:rPr>
          <w:rFonts w:cs="Arial"/>
          <w:sz w:val="24"/>
          <w:szCs w:val="24"/>
        </w:rPr>
        <w:t>will</w:t>
      </w:r>
      <w:r w:rsidRPr="00015C14">
        <w:rPr>
          <w:rFonts w:cs="Arial"/>
          <w:spacing w:val="-2"/>
          <w:sz w:val="24"/>
          <w:szCs w:val="24"/>
        </w:rPr>
        <w:t xml:space="preserve"> </w:t>
      </w:r>
      <w:r w:rsidRPr="00015C14">
        <w:rPr>
          <w:rFonts w:cs="Arial"/>
          <w:sz w:val="24"/>
          <w:szCs w:val="24"/>
        </w:rPr>
        <w:t>be</w:t>
      </w:r>
      <w:r w:rsidRPr="00015C14">
        <w:rPr>
          <w:rFonts w:cs="Arial"/>
          <w:spacing w:val="1"/>
          <w:sz w:val="24"/>
          <w:szCs w:val="24"/>
        </w:rPr>
        <w:t xml:space="preserve"> </w:t>
      </w:r>
      <w:r w:rsidRPr="00015C14">
        <w:rPr>
          <w:rFonts w:cs="Arial"/>
          <w:sz w:val="24"/>
          <w:szCs w:val="24"/>
        </w:rPr>
        <w:t>by BACS.</w:t>
      </w:r>
    </w:p>
    <w:p w14:paraId="548F55A2" w14:textId="77777777" w:rsidR="001D0C40" w:rsidRPr="00015C14" w:rsidRDefault="001D0C40" w:rsidP="00A32BC2">
      <w:pPr>
        <w:spacing w:before="0"/>
        <w:ind w:left="0"/>
        <w:rPr>
          <w:rFonts w:cs="Arial"/>
          <w:sz w:val="24"/>
          <w:szCs w:val="24"/>
        </w:rPr>
      </w:pPr>
      <w:r w:rsidRPr="00015C14">
        <w:rPr>
          <w:rFonts w:cs="Arial"/>
          <w:sz w:val="24"/>
          <w:szCs w:val="24"/>
        </w:rPr>
        <w:lastRenderedPageBreak/>
        <w:t>Regular contract monitoring meetings will be conducted by Working4U to ensure that:  the project has been implemented as described; financial records associated with the project are in order; publicity</w:t>
      </w:r>
      <w:r w:rsidRPr="00015C14">
        <w:rPr>
          <w:rFonts w:cs="Arial"/>
          <w:spacing w:val="1"/>
          <w:sz w:val="24"/>
          <w:szCs w:val="24"/>
        </w:rPr>
        <w:t xml:space="preserve"> </w:t>
      </w:r>
      <w:r w:rsidRPr="00015C14">
        <w:rPr>
          <w:rFonts w:cs="Arial"/>
          <w:sz w:val="24"/>
          <w:szCs w:val="24"/>
        </w:rPr>
        <w:t>arrangements;</w:t>
      </w:r>
      <w:r w:rsidRPr="00015C14">
        <w:rPr>
          <w:rFonts w:cs="Arial"/>
          <w:spacing w:val="-3"/>
          <w:sz w:val="24"/>
          <w:szCs w:val="24"/>
        </w:rPr>
        <w:t xml:space="preserve"> </w:t>
      </w:r>
      <w:r w:rsidRPr="00015C14">
        <w:rPr>
          <w:rFonts w:cs="Arial"/>
          <w:sz w:val="24"/>
          <w:szCs w:val="24"/>
        </w:rPr>
        <w:t>equality and</w:t>
      </w:r>
      <w:r w:rsidRPr="00015C14">
        <w:rPr>
          <w:rFonts w:cs="Arial"/>
          <w:spacing w:val="1"/>
          <w:sz w:val="24"/>
          <w:szCs w:val="24"/>
        </w:rPr>
        <w:t xml:space="preserve"> </w:t>
      </w:r>
      <w:r w:rsidRPr="00015C14">
        <w:rPr>
          <w:rFonts w:cs="Arial"/>
          <w:sz w:val="24"/>
          <w:szCs w:val="24"/>
        </w:rPr>
        <w:t>sustainability policies have</w:t>
      </w:r>
      <w:r w:rsidRPr="00015C14">
        <w:rPr>
          <w:rFonts w:cs="Arial"/>
          <w:spacing w:val="-2"/>
          <w:sz w:val="24"/>
          <w:szCs w:val="24"/>
        </w:rPr>
        <w:t xml:space="preserve"> </w:t>
      </w:r>
      <w:r w:rsidRPr="00015C14">
        <w:rPr>
          <w:rFonts w:cs="Arial"/>
          <w:sz w:val="24"/>
          <w:szCs w:val="24"/>
        </w:rPr>
        <w:t>been</w:t>
      </w:r>
      <w:r w:rsidRPr="00015C14">
        <w:rPr>
          <w:rFonts w:cs="Arial"/>
          <w:spacing w:val="1"/>
          <w:sz w:val="24"/>
          <w:szCs w:val="24"/>
        </w:rPr>
        <w:t xml:space="preserve"> </w:t>
      </w:r>
      <w:r w:rsidRPr="00015C14">
        <w:rPr>
          <w:rFonts w:cs="Arial"/>
          <w:sz w:val="24"/>
          <w:szCs w:val="24"/>
        </w:rPr>
        <w:t>complied</w:t>
      </w:r>
      <w:r w:rsidRPr="00015C14">
        <w:rPr>
          <w:rFonts w:cs="Arial"/>
          <w:spacing w:val="-3"/>
          <w:sz w:val="24"/>
          <w:szCs w:val="24"/>
        </w:rPr>
        <w:t xml:space="preserve"> </w:t>
      </w:r>
      <w:r w:rsidRPr="00015C14">
        <w:rPr>
          <w:rFonts w:cs="Arial"/>
          <w:sz w:val="24"/>
          <w:szCs w:val="24"/>
        </w:rPr>
        <w:t>with.</w:t>
      </w:r>
    </w:p>
    <w:p w14:paraId="589C8C3E" w14:textId="417C03E7" w:rsidR="00C71F72" w:rsidRPr="00015C14" w:rsidRDefault="001D0C40" w:rsidP="00A32BC2">
      <w:pPr>
        <w:spacing w:before="0"/>
        <w:ind w:left="0"/>
        <w:rPr>
          <w:rFonts w:cs="Arial"/>
          <w:sz w:val="24"/>
          <w:szCs w:val="24"/>
        </w:rPr>
      </w:pPr>
      <w:r w:rsidRPr="00015C14">
        <w:rPr>
          <w:rFonts w:cs="Arial"/>
          <w:sz w:val="24"/>
          <w:szCs w:val="24"/>
        </w:rPr>
        <w:t xml:space="preserve">Where the applicant is unable to demonstrate sufficient progress towards achieving agreed </w:t>
      </w:r>
      <w:r w:rsidR="00680175" w:rsidRPr="00015C14">
        <w:rPr>
          <w:rFonts w:cs="Arial"/>
          <w:sz w:val="24"/>
          <w:szCs w:val="24"/>
        </w:rPr>
        <w:t>outcomes,</w:t>
      </w:r>
      <w:r w:rsidRPr="00015C14">
        <w:rPr>
          <w:rFonts w:cs="Arial"/>
          <w:sz w:val="24"/>
          <w:szCs w:val="24"/>
        </w:rPr>
        <w:t xml:space="preserve"> future funding may be withheld or reduced.</w:t>
      </w:r>
      <w:r w:rsidRPr="00015C14">
        <w:rPr>
          <w:rFonts w:cs="Arial"/>
          <w:spacing w:val="1"/>
          <w:sz w:val="24"/>
          <w:szCs w:val="24"/>
        </w:rPr>
        <w:t xml:space="preserve"> </w:t>
      </w:r>
      <w:r w:rsidRPr="00015C14">
        <w:rPr>
          <w:rFonts w:cs="Arial"/>
          <w:sz w:val="24"/>
          <w:szCs w:val="24"/>
        </w:rPr>
        <w:t>Further</w:t>
      </w:r>
      <w:r w:rsidRPr="00015C14">
        <w:rPr>
          <w:rFonts w:cs="Arial"/>
          <w:spacing w:val="-2"/>
          <w:sz w:val="24"/>
          <w:szCs w:val="24"/>
        </w:rPr>
        <w:t xml:space="preserve"> </w:t>
      </w:r>
      <w:r w:rsidRPr="00015C14">
        <w:rPr>
          <w:rFonts w:cs="Arial"/>
          <w:sz w:val="24"/>
          <w:szCs w:val="24"/>
        </w:rPr>
        <w:t>details</w:t>
      </w:r>
      <w:r w:rsidRPr="00015C14">
        <w:rPr>
          <w:rFonts w:cs="Arial"/>
          <w:spacing w:val="-2"/>
          <w:sz w:val="24"/>
          <w:szCs w:val="24"/>
        </w:rPr>
        <w:t xml:space="preserve"> </w:t>
      </w:r>
      <w:r w:rsidRPr="00015C14">
        <w:rPr>
          <w:rFonts w:cs="Arial"/>
          <w:sz w:val="24"/>
          <w:szCs w:val="24"/>
        </w:rPr>
        <w:t>will</w:t>
      </w:r>
      <w:r w:rsidRPr="00015C14">
        <w:rPr>
          <w:rFonts w:cs="Arial"/>
          <w:spacing w:val="-2"/>
          <w:sz w:val="24"/>
          <w:szCs w:val="24"/>
        </w:rPr>
        <w:t xml:space="preserve"> </w:t>
      </w:r>
      <w:r w:rsidRPr="00015C14">
        <w:rPr>
          <w:rFonts w:cs="Arial"/>
          <w:sz w:val="24"/>
          <w:szCs w:val="24"/>
        </w:rPr>
        <w:t>be</w:t>
      </w:r>
      <w:r w:rsidRPr="00015C14">
        <w:rPr>
          <w:rFonts w:cs="Arial"/>
          <w:spacing w:val="1"/>
          <w:sz w:val="24"/>
          <w:szCs w:val="24"/>
        </w:rPr>
        <w:t xml:space="preserve"> </w:t>
      </w:r>
      <w:r w:rsidRPr="00015C14">
        <w:rPr>
          <w:rFonts w:cs="Arial"/>
          <w:sz w:val="24"/>
          <w:szCs w:val="24"/>
        </w:rPr>
        <w:t>outlined</w:t>
      </w:r>
      <w:r w:rsidRPr="00015C14">
        <w:rPr>
          <w:rFonts w:cs="Arial"/>
          <w:spacing w:val="1"/>
          <w:sz w:val="24"/>
          <w:szCs w:val="24"/>
        </w:rPr>
        <w:t xml:space="preserve"> </w:t>
      </w:r>
      <w:r w:rsidRPr="00015C14">
        <w:rPr>
          <w:rFonts w:cs="Arial"/>
          <w:sz w:val="24"/>
          <w:szCs w:val="24"/>
        </w:rPr>
        <w:t>in</w:t>
      </w:r>
      <w:r w:rsidRPr="00015C14">
        <w:rPr>
          <w:rFonts w:cs="Arial"/>
          <w:spacing w:val="-1"/>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terms</w:t>
      </w:r>
      <w:r w:rsidRPr="00015C14">
        <w:rPr>
          <w:rFonts w:cs="Arial"/>
          <w:spacing w:val="1"/>
          <w:sz w:val="24"/>
          <w:szCs w:val="24"/>
        </w:rPr>
        <w:t xml:space="preserve"> </w:t>
      </w:r>
      <w:r w:rsidRPr="00015C14">
        <w:rPr>
          <w:rFonts w:cs="Arial"/>
          <w:sz w:val="24"/>
          <w:szCs w:val="24"/>
        </w:rPr>
        <w:t>and</w:t>
      </w:r>
      <w:r w:rsidRPr="00015C14">
        <w:rPr>
          <w:rFonts w:cs="Arial"/>
          <w:spacing w:val="1"/>
          <w:sz w:val="24"/>
          <w:szCs w:val="24"/>
        </w:rPr>
        <w:t xml:space="preserve"> </w:t>
      </w:r>
      <w:r w:rsidRPr="00015C14">
        <w:rPr>
          <w:rFonts w:cs="Arial"/>
          <w:sz w:val="24"/>
          <w:szCs w:val="24"/>
        </w:rPr>
        <w:t>conditions.</w:t>
      </w:r>
    </w:p>
    <w:p w14:paraId="1B3E9A05" w14:textId="77777777" w:rsidR="004E060C" w:rsidRPr="00C0608F" w:rsidRDefault="00D97FED" w:rsidP="00C0608F">
      <w:pPr>
        <w:pStyle w:val="Heading1"/>
      </w:pPr>
      <w:bookmarkStart w:id="11" w:name="_Toc166848630"/>
      <w:r w:rsidRPr="00C0608F">
        <w:t>How we will Monitor and Evaluate the Grants programme</w:t>
      </w:r>
      <w:bookmarkEnd w:id="11"/>
    </w:p>
    <w:p w14:paraId="4BA76C1C" w14:textId="77777777" w:rsidR="00D97FED" w:rsidRPr="00C0608F" w:rsidRDefault="00D97FED" w:rsidP="00C0608F">
      <w:pPr>
        <w:pStyle w:val="Heading2"/>
      </w:pPr>
      <w:bookmarkStart w:id="12" w:name="_Toc166848631"/>
      <w:r w:rsidRPr="00C0608F">
        <w:t>Performance Management</w:t>
      </w:r>
      <w:bookmarkEnd w:id="12"/>
    </w:p>
    <w:p w14:paraId="70EB5426" w14:textId="3E232670" w:rsidR="00D97FED" w:rsidRPr="00015C14" w:rsidRDefault="00D97FED" w:rsidP="00A32BC2">
      <w:pPr>
        <w:spacing w:before="0"/>
        <w:ind w:left="0"/>
        <w:rPr>
          <w:rFonts w:cs="Arial"/>
          <w:sz w:val="24"/>
          <w:szCs w:val="24"/>
        </w:rPr>
      </w:pPr>
      <w:r w:rsidRPr="00015C14">
        <w:rPr>
          <w:rFonts w:cs="Arial"/>
          <w:sz w:val="24"/>
          <w:szCs w:val="24"/>
        </w:rPr>
        <w:t xml:space="preserve">The key performance indicators for the programme (below) are outlined in the application form and replicate the current </w:t>
      </w:r>
      <w:r w:rsidR="008F4EAC" w:rsidRPr="00015C14">
        <w:rPr>
          <w:rFonts w:cs="Arial"/>
          <w:sz w:val="24"/>
          <w:szCs w:val="24"/>
        </w:rPr>
        <w:t xml:space="preserve">UK and </w:t>
      </w:r>
      <w:r w:rsidRPr="00015C14">
        <w:rPr>
          <w:rFonts w:cs="Arial"/>
          <w:sz w:val="24"/>
          <w:szCs w:val="24"/>
        </w:rPr>
        <w:t xml:space="preserve">Scottish Government outcomes </w:t>
      </w:r>
      <w:r w:rsidR="00903BFF" w:rsidRPr="00015C14">
        <w:rPr>
          <w:rFonts w:cs="Arial"/>
          <w:sz w:val="24"/>
          <w:szCs w:val="24"/>
        </w:rPr>
        <w:t>for</w:t>
      </w:r>
      <w:r w:rsidRPr="00015C14">
        <w:rPr>
          <w:rFonts w:cs="Arial"/>
          <w:sz w:val="24"/>
          <w:szCs w:val="24"/>
        </w:rPr>
        <w:t xml:space="preserve"> grant funds.</w:t>
      </w:r>
      <w:r w:rsidRPr="00015C14">
        <w:rPr>
          <w:rFonts w:cs="Arial"/>
          <w:spacing w:val="-3"/>
          <w:sz w:val="24"/>
          <w:szCs w:val="24"/>
        </w:rPr>
        <w:t xml:space="preserve"> </w:t>
      </w:r>
      <w:r w:rsidRPr="00015C14">
        <w:rPr>
          <w:rFonts w:cs="Arial"/>
          <w:sz w:val="24"/>
          <w:szCs w:val="24"/>
        </w:rPr>
        <w:t>They also</w:t>
      </w:r>
      <w:r w:rsidRPr="00015C14">
        <w:rPr>
          <w:rFonts w:cs="Arial"/>
          <w:spacing w:val="4"/>
          <w:sz w:val="24"/>
          <w:szCs w:val="24"/>
        </w:rPr>
        <w:t xml:space="preserve"> </w:t>
      </w:r>
      <w:r w:rsidRPr="00015C14">
        <w:rPr>
          <w:rFonts w:cs="Arial"/>
          <w:sz w:val="24"/>
          <w:szCs w:val="24"/>
        </w:rPr>
        <w:t>contribute to</w:t>
      </w:r>
      <w:r w:rsidRPr="00015C14">
        <w:rPr>
          <w:rFonts w:cs="Arial"/>
          <w:spacing w:val="-1"/>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grant</w:t>
      </w:r>
      <w:r w:rsidRPr="00015C14">
        <w:rPr>
          <w:rFonts w:cs="Arial"/>
          <w:spacing w:val="-1"/>
          <w:sz w:val="24"/>
          <w:szCs w:val="24"/>
        </w:rPr>
        <w:t xml:space="preserve"> </w:t>
      </w:r>
      <w:r w:rsidRPr="00015C14">
        <w:rPr>
          <w:rFonts w:cs="Arial"/>
          <w:sz w:val="24"/>
          <w:szCs w:val="24"/>
        </w:rPr>
        <w:t>programme</w:t>
      </w:r>
      <w:r w:rsidRPr="00015C14">
        <w:rPr>
          <w:rFonts w:cs="Arial"/>
          <w:spacing w:val="-1"/>
          <w:sz w:val="24"/>
          <w:szCs w:val="24"/>
        </w:rPr>
        <w:t xml:space="preserve"> </w:t>
      </w:r>
      <w:r w:rsidRPr="00015C14">
        <w:rPr>
          <w:rFonts w:cs="Arial"/>
          <w:sz w:val="24"/>
          <w:szCs w:val="24"/>
        </w:rPr>
        <w:t>outcomes:</w:t>
      </w:r>
    </w:p>
    <w:p w14:paraId="760B97EC" w14:textId="77777777" w:rsidR="00D97FED" w:rsidRPr="00015C14" w:rsidRDefault="0074302A" w:rsidP="00A32BC2">
      <w:pPr>
        <w:spacing w:before="0"/>
        <w:ind w:left="0"/>
        <w:rPr>
          <w:rFonts w:cs="Arial"/>
          <w:b/>
          <w:sz w:val="24"/>
          <w:szCs w:val="24"/>
        </w:rPr>
      </w:pPr>
      <w:r w:rsidRPr="00015C14">
        <w:rPr>
          <w:rFonts w:cs="Arial"/>
          <w:b/>
          <w:sz w:val="24"/>
          <w:szCs w:val="24"/>
        </w:rPr>
        <w:t xml:space="preserve">Key </w:t>
      </w:r>
      <w:r w:rsidR="009A785C" w:rsidRPr="00015C14">
        <w:rPr>
          <w:rFonts w:cs="Arial"/>
          <w:b/>
          <w:sz w:val="24"/>
          <w:szCs w:val="24"/>
        </w:rPr>
        <w:t xml:space="preserve">Performance Indicators – </w:t>
      </w:r>
    </w:p>
    <w:p w14:paraId="194B21C8" w14:textId="77777777"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people supported on your </w:t>
      </w:r>
      <w:proofErr w:type="gramStart"/>
      <w:r w:rsidRPr="00015C14">
        <w:rPr>
          <w:rFonts w:ascii="Arial" w:hAnsi="Arial" w:cs="Arial"/>
          <w:bCs/>
          <w:sz w:val="24"/>
          <w:szCs w:val="24"/>
        </w:rPr>
        <w:t>project</w:t>
      </w:r>
      <w:proofErr w:type="gramEnd"/>
      <w:r w:rsidRPr="00015C14">
        <w:rPr>
          <w:rFonts w:ascii="Arial" w:hAnsi="Arial" w:cs="Arial"/>
          <w:bCs/>
          <w:sz w:val="24"/>
          <w:szCs w:val="24"/>
        </w:rPr>
        <w:t xml:space="preserve"> </w:t>
      </w:r>
    </w:p>
    <w:p w14:paraId="725BBEB5" w14:textId="77777777"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Number of people experiencing reduced structural barriers into employment and into skills provision</w:t>
      </w:r>
      <w:r w:rsidRPr="00015C14">
        <w:rPr>
          <w:rFonts w:ascii="Arial" w:hAnsi="Arial" w:cs="Arial"/>
          <w:bCs/>
          <w:sz w:val="24"/>
          <w:szCs w:val="24"/>
        </w:rPr>
        <w:tab/>
      </w:r>
    </w:p>
    <w:p w14:paraId="44B029C7" w14:textId="77777777"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people supported to access basic </w:t>
      </w:r>
      <w:proofErr w:type="gramStart"/>
      <w:r w:rsidRPr="00015C14">
        <w:rPr>
          <w:rFonts w:ascii="Arial" w:hAnsi="Arial" w:cs="Arial"/>
          <w:bCs/>
          <w:sz w:val="24"/>
          <w:szCs w:val="24"/>
        </w:rPr>
        <w:t>skills</w:t>
      </w:r>
      <w:proofErr w:type="gramEnd"/>
      <w:r w:rsidRPr="00015C14">
        <w:rPr>
          <w:rFonts w:ascii="Arial" w:hAnsi="Arial" w:cs="Arial"/>
          <w:bCs/>
          <w:sz w:val="24"/>
          <w:szCs w:val="24"/>
        </w:rPr>
        <w:tab/>
      </w:r>
    </w:p>
    <w:p w14:paraId="353F933B" w14:textId="77777777"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people engaged in life skills support following </w:t>
      </w:r>
      <w:proofErr w:type="gramStart"/>
      <w:r w:rsidRPr="00015C14">
        <w:rPr>
          <w:rFonts w:ascii="Arial" w:hAnsi="Arial" w:cs="Arial"/>
          <w:bCs/>
          <w:sz w:val="24"/>
          <w:szCs w:val="24"/>
        </w:rPr>
        <w:t>interventions</w:t>
      </w:r>
      <w:proofErr w:type="gramEnd"/>
    </w:p>
    <w:p w14:paraId="63001367" w14:textId="77777777"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Number of people reporting increased employability through development of interpersonal skills</w:t>
      </w:r>
    </w:p>
    <w:p w14:paraId="14F52F83" w14:textId="77777777"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people achieved a </w:t>
      </w:r>
      <w:proofErr w:type="gramStart"/>
      <w:r w:rsidRPr="00015C14">
        <w:rPr>
          <w:rFonts w:ascii="Arial" w:hAnsi="Arial" w:cs="Arial"/>
          <w:bCs/>
          <w:sz w:val="24"/>
          <w:szCs w:val="24"/>
        </w:rPr>
        <w:t>qualification</w:t>
      </w:r>
      <w:proofErr w:type="gramEnd"/>
    </w:p>
    <w:p w14:paraId="1D2C66F2" w14:textId="77777777"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people supported into a work </w:t>
      </w:r>
      <w:proofErr w:type="gramStart"/>
      <w:r w:rsidRPr="00015C14">
        <w:rPr>
          <w:rFonts w:ascii="Arial" w:hAnsi="Arial" w:cs="Arial"/>
          <w:bCs/>
          <w:sz w:val="24"/>
          <w:szCs w:val="24"/>
        </w:rPr>
        <w:t>placement</w:t>
      </w:r>
      <w:proofErr w:type="gramEnd"/>
      <w:r w:rsidRPr="00015C14">
        <w:rPr>
          <w:rFonts w:ascii="Arial" w:hAnsi="Arial" w:cs="Arial"/>
          <w:bCs/>
          <w:sz w:val="24"/>
          <w:szCs w:val="24"/>
        </w:rPr>
        <w:t xml:space="preserve"> </w:t>
      </w:r>
    </w:p>
    <w:p w14:paraId="4B7607CA" w14:textId="77777777"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people commenced formal </w:t>
      </w:r>
      <w:proofErr w:type="gramStart"/>
      <w:r w:rsidRPr="00015C14">
        <w:rPr>
          <w:rFonts w:ascii="Arial" w:hAnsi="Arial" w:cs="Arial"/>
          <w:bCs/>
          <w:sz w:val="24"/>
          <w:szCs w:val="24"/>
        </w:rPr>
        <w:t>volunteering</w:t>
      </w:r>
      <w:proofErr w:type="gramEnd"/>
      <w:r w:rsidRPr="00015C14">
        <w:rPr>
          <w:rFonts w:ascii="Arial" w:hAnsi="Arial" w:cs="Arial"/>
          <w:bCs/>
          <w:sz w:val="24"/>
          <w:szCs w:val="24"/>
        </w:rPr>
        <w:tab/>
      </w:r>
    </w:p>
    <w:p w14:paraId="0A159ADD" w14:textId="77777777"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Number of people entered employment or self-employment (including a Modern Apprenticeship)</w:t>
      </w:r>
    </w:p>
    <w:p w14:paraId="79E2D8E3" w14:textId="36164029"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 xml:space="preserve">Number of people sustaining employment </w:t>
      </w:r>
      <w:r w:rsidR="00BA24F8" w:rsidRPr="00015C14">
        <w:rPr>
          <w:rFonts w:ascii="Arial" w:hAnsi="Arial" w:cs="Arial"/>
          <w:bCs/>
          <w:sz w:val="24"/>
          <w:szCs w:val="24"/>
        </w:rPr>
        <w:t>at 13, 26 and 52 weeks</w:t>
      </w:r>
    </w:p>
    <w:p w14:paraId="6A267BAC" w14:textId="6BDD5609" w:rsidR="00BA24F8" w:rsidRPr="00015C14" w:rsidRDefault="00BA24F8"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Number of people receiving in work support</w:t>
      </w:r>
    </w:p>
    <w:p w14:paraId="0EA77D0C" w14:textId="77777777" w:rsidR="00E45A1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Number of people retraining</w:t>
      </w:r>
    </w:p>
    <w:p w14:paraId="6F95AB7F" w14:textId="4A74DD25" w:rsidR="00680175" w:rsidRPr="00015C14" w:rsidRDefault="00E45A15" w:rsidP="00A32BC2">
      <w:pPr>
        <w:pStyle w:val="ListParagraph"/>
        <w:numPr>
          <w:ilvl w:val="0"/>
          <w:numId w:val="33"/>
        </w:numPr>
        <w:spacing w:before="0" w:after="0"/>
        <w:ind w:left="568" w:hanging="284"/>
        <w:rPr>
          <w:rFonts w:ascii="Arial" w:hAnsi="Arial" w:cs="Arial"/>
          <w:bCs/>
          <w:sz w:val="24"/>
          <w:szCs w:val="24"/>
        </w:rPr>
      </w:pPr>
      <w:r w:rsidRPr="00015C14">
        <w:rPr>
          <w:rFonts w:ascii="Arial" w:hAnsi="Arial" w:cs="Arial"/>
          <w:bCs/>
          <w:sz w:val="24"/>
          <w:szCs w:val="24"/>
        </w:rPr>
        <w:t>Number of parents reporting an increase in their income through employment/changes in employment</w:t>
      </w:r>
    </w:p>
    <w:p w14:paraId="65B7FCE8" w14:textId="77777777" w:rsidR="00680175" w:rsidRPr="00015C14" w:rsidRDefault="00680175" w:rsidP="00A32BC2">
      <w:pPr>
        <w:spacing w:before="0"/>
        <w:ind w:left="0"/>
        <w:rPr>
          <w:rFonts w:cs="Arial"/>
          <w:b/>
          <w:sz w:val="24"/>
          <w:szCs w:val="24"/>
        </w:rPr>
      </w:pPr>
    </w:p>
    <w:p w14:paraId="330951DC" w14:textId="6FA63F8B" w:rsidR="0074302A" w:rsidRPr="00015C14" w:rsidRDefault="0074302A" w:rsidP="00A32BC2">
      <w:pPr>
        <w:spacing w:before="0"/>
        <w:ind w:left="0"/>
        <w:rPr>
          <w:rFonts w:cs="Arial"/>
          <w:sz w:val="24"/>
          <w:szCs w:val="24"/>
        </w:rPr>
      </w:pPr>
      <w:r w:rsidRPr="00015C14">
        <w:rPr>
          <w:rFonts w:cs="Arial"/>
          <w:sz w:val="24"/>
          <w:szCs w:val="24"/>
        </w:rPr>
        <w:t>Applicants should be clear about the key performance</w:t>
      </w:r>
      <w:r w:rsidR="00E96788" w:rsidRPr="00015C14">
        <w:rPr>
          <w:rFonts w:cs="Arial"/>
          <w:sz w:val="24"/>
          <w:szCs w:val="24"/>
        </w:rPr>
        <w:t xml:space="preserve"> indicators they will achieve e</w:t>
      </w:r>
      <w:r w:rsidRPr="00015C14">
        <w:rPr>
          <w:rFonts w:cs="Arial"/>
          <w:sz w:val="24"/>
          <w:szCs w:val="24"/>
        </w:rPr>
        <w:t xml:space="preserve">nsuring they are relevant to </w:t>
      </w:r>
      <w:r w:rsidR="00310E00" w:rsidRPr="00015C14">
        <w:rPr>
          <w:rFonts w:cs="Arial"/>
          <w:sz w:val="24"/>
          <w:szCs w:val="24"/>
        </w:rPr>
        <w:t>the activity</w:t>
      </w:r>
      <w:r w:rsidR="00E96788" w:rsidRPr="00015C14">
        <w:rPr>
          <w:rFonts w:cs="Arial"/>
          <w:sz w:val="24"/>
          <w:szCs w:val="24"/>
        </w:rPr>
        <w:t>.  T</w:t>
      </w:r>
      <w:r w:rsidR="00310E00" w:rsidRPr="00015C14">
        <w:rPr>
          <w:rFonts w:cs="Arial"/>
          <w:sz w:val="24"/>
          <w:szCs w:val="24"/>
        </w:rPr>
        <w:t>hese indicators</w:t>
      </w:r>
      <w:r w:rsidRPr="00015C14">
        <w:rPr>
          <w:rFonts w:cs="Arial"/>
          <w:sz w:val="24"/>
          <w:szCs w:val="24"/>
        </w:rPr>
        <w:t xml:space="preserve"> should be stretch targets </w:t>
      </w:r>
      <w:r w:rsidR="00605BDE" w:rsidRPr="00015C14">
        <w:rPr>
          <w:rFonts w:cs="Arial"/>
          <w:sz w:val="24"/>
          <w:szCs w:val="24"/>
        </w:rPr>
        <w:t xml:space="preserve">that represent good value for money </w:t>
      </w:r>
      <w:r w:rsidRPr="00015C14">
        <w:rPr>
          <w:rFonts w:cs="Arial"/>
          <w:sz w:val="24"/>
          <w:szCs w:val="24"/>
        </w:rPr>
        <w:t xml:space="preserve">they should also provide a realistic indication of what will be achieved. </w:t>
      </w:r>
    </w:p>
    <w:p w14:paraId="4CD1EC12" w14:textId="3FB79611" w:rsidR="002952C0" w:rsidRPr="00015C14" w:rsidRDefault="0074302A" w:rsidP="00A32BC2">
      <w:pPr>
        <w:spacing w:before="0"/>
        <w:ind w:left="0"/>
        <w:rPr>
          <w:rFonts w:cs="Arial"/>
          <w:sz w:val="24"/>
          <w:szCs w:val="24"/>
        </w:rPr>
      </w:pPr>
      <w:r w:rsidRPr="00015C14">
        <w:rPr>
          <w:rFonts w:cs="Arial"/>
          <w:sz w:val="24"/>
          <w:szCs w:val="24"/>
        </w:rPr>
        <w:t>Successful</w:t>
      </w:r>
      <w:r w:rsidRPr="00015C14">
        <w:rPr>
          <w:rFonts w:cs="Arial"/>
          <w:spacing w:val="-5"/>
          <w:sz w:val="24"/>
          <w:szCs w:val="24"/>
        </w:rPr>
        <w:t xml:space="preserve"> </w:t>
      </w:r>
      <w:r w:rsidRPr="00015C14">
        <w:rPr>
          <w:rFonts w:cs="Arial"/>
          <w:sz w:val="24"/>
          <w:szCs w:val="24"/>
        </w:rPr>
        <w:t>projects</w:t>
      </w:r>
      <w:r w:rsidRPr="00015C14">
        <w:rPr>
          <w:rFonts w:cs="Arial"/>
          <w:spacing w:val="-2"/>
          <w:sz w:val="24"/>
          <w:szCs w:val="24"/>
        </w:rPr>
        <w:t xml:space="preserve"> </w:t>
      </w:r>
      <w:r w:rsidRPr="00015C14">
        <w:rPr>
          <w:rFonts w:cs="Arial"/>
          <w:sz w:val="24"/>
          <w:szCs w:val="24"/>
        </w:rPr>
        <w:t>may</w:t>
      </w:r>
      <w:r w:rsidRPr="00015C14">
        <w:rPr>
          <w:rFonts w:cs="Arial"/>
          <w:spacing w:val="-4"/>
          <w:sz w:val="24"/>
          <w:szCs w:val="24"/>
        </w:rPr>
        <w:t xml:space="preserve"> </w:t>
      </w:r>
      <w:r w:rsidRPr="00015C14">
        <w:rPr>
          <w:rFonts w:cs="Arial"/>
          <w:sz w:val="24"/>
          <w:szCs w:val="24"/>
        </w:rPr>
        <w:t>have</w:t>
      </w:r>
      <w:r w:rsidRPr="00015C14">
        <w:rPr>
          <w:rFonts w:cs="Arial"/>
          <w:spacing w:val="-2"/>
          <w:sz w:val="24"/>
          <w:szCs w:val="24"/>
        </w:rPr>
        <w:t xml:space="preserve"> </w:t>
      </w:r>
      <w:r w:rsidRPr="00015C14">
        <w:rPr>
          <w:rFonts w:cs="Arial"/>
          <w:sz w:val="24"/>
          <w:szCs w:val="24"/>
        </w:rPr>
        <w:t>additional</w:t>
      </w:r>
      <w:r w:rsidRPr="00015C14">
        <w:rPr>
          <w:rFonts w:cs="Arial"/>
          <w:spacing w:val="-5"/>
          <w:sz w:val="24"/>
          <w:szCs w:val="24"/>
        </w:rPr>
        <w:t xml:space="preserve"> </w:t>
      </w:r>
      <w:r w:rsidRPr="00015C14">
        <w:rPr>
          <w:rFonts w:cs="Arial"/>
          <w:sz w:val="24"/>
          <w:szCs w:val="24"/>
        </w:rPr>
        <w:t>outputs</w:t>
      </w:r>
      <w:r w:rsidRPr="00015C14">
        <w:rPr>
          <w:rFonts w:cs="Arial"/>
          <w:spacing w:val="-4"/>
          <w:sz w:val="24"/>
          <w:szCs w:val="24"/>
        </w:rPr>
        <w:t xml:space="preserve"> </w:t>
      </w:r>
      <w:r w:rsidRPr="00015C14">
        <w:rPr>
          <w:rFonts w:cs="Arial"/>
          <w:sz w:val="24"/>
          <w:szCs w:val="24"/>
        </w:rPr>
        <w:t>and</w:t>
      </w:r>
      <w:r w:rsidRPr="00015C14">
        <w:rPr>
          <w:rFonts w:cs="Arial"/>
          <w:spacing w:val="-3"/>
          <w:sz w:val="24"/>
          <w:szCs w:val="24"/>
        </w:rPr>
        <w:t xml:space="preserve"> </w:t>
      </w:r>
      <w:r w:rsidR="00D73645" w:rsidRPr="00015C14">
        <w:rPr>
          <w:rFonts w:cs="Arial"/>
          <w:sz w:val="24"/>
          <w:szCs w:val="24"/>
        </w:rPr>
        <w:t>outcomes</w:t>
      </w:r>
      <w:r w:rsidR="009D30D4" w:rsidRPr="00015C14">
        <w:rPr>
          <w:rFonts w:cs="Arial"/>
          <w:spacing w:val="-3"/>
          <w:sz w:val="24"/>
          <w:szCs w:val="24"/>
        </w:rPr>
        <w:t xml:space="preserve"> </w:t>
      </w:r>
      <w:r w:rsidR="00D73645" w:rsidRPr="00015C14">
        <w:rPr>
          <w:rFonts w:cs="Arial"/>
          <w:spacing w:val="-3"/>
          <w:sz w:val="24"/>
          <w:szCs w:val="24"/>
        </w:rPr>
        <w:t>which</w:t>
      </w:r>
      <w:r w:rsidRPr="00015C14">
        <w:rPr>
          <w:rFonts w:cs="Arial"/>
          <w:spacing w:val="-3"/>
          <w:sz w:val="24"/>
          <w:szCs w:val="24"/>
        </w:rPr>
        <w:t xml:space="preserve"> </w:t>
      </w:r>
      <w:r w:rsidRPr="00015C14">
        <w:rPr>
          <w:rFonts w:cs="Arial"/>
          <w:sz w:val="24"/>
          <w:szCs w:val="24"/>
        </w:rPr>
        <w:t>they</w:t>
      </w:r>
      <w:r w:rsidRPr="00015C14">
        <w:rPr>
          <w:rFonts w:cs="Arial"/>
          <w:spacing w:val="-3"/>
          <w:sz w:val="24"/>
          <w:szCs w:val="24"/>
        </w:rPr>
        <w:t xml:space="preserve"> </w:t>
      </w:r>
      <w:r w:rsidRPr="00015C14">
        <w:rPr>
          <w:rFonts w:cs="Arial"/>
          <w:sz w:val="24"/>
          <w:szCs w:val="24"/>
        </w:rPr>
        <w:t>will</w:t>
      </w:r>
      <w:r w:rsidRPr="00015C14">
        <w:rPr>
          <w:rFonts w:cs="Arial"/>
          <w:spacing w:val="-2"/>
          <w:sz w:val="24"/>
          <w:szCs w:val="24"/>
        </w:rPr>
        <w:t xml:space="preserve"> </w:t>
      </w:r>
      <w:r w:rsidRPr="00015C14">
        <w:rPr>
          <w:rFonts w:cs="Arial"/>
          <w:sz w:val="24"/>
          <w:szCs w:val="24"/>
        </w:rPr>
        <w:t>also</w:t>
      </w:r>
      <w:r w:rsidRPr="00015C14">
        <w:rPr>
          <w:rFonts w:cs="Arial"/>
          <w:spacing w:val="-3"/>
          <w:sz w:val="24"/>
          <w:szCs w:val="24"/>
        </w:rPr>
        <w:t xml:space="preserve"> </w:t>
      </w:r>
      <w:r w:rsidRPr="00015C14">
        <w:rPr>
          <w:rFonts w:cs="Arial"/>
          <w:sz w:val="24"/>
          <w:szCs w:val="24"/>
        </w:rPr>
        <w:t>monitor</w:t>
      </w:r>
      <w:r w:rsidRPr="00015C14">
        <w:rPr>
          <w:rFonts w:cs="Arial"/>
          <w:spacing w:val="-2"/>
          <w:sz w:val="24"/>
          <w:szCs w:val="24"/>
        </w:rPr>
        <w:t xml:space="preserve"> </w:t>
      </w:r>
      <w:r w:rsidRPr="00015C14">
        <w:rPr>
          <w:rFonts w:cs="Arial"/>
          <w:sz w:val="24"/>
          <w:szCs w:val="24"/>
        </w:rPr>
        <w:t>and</w:t>
      </w:r>
      <w:r w:rsidRPr="00015C14">
        <w:rPr>
          <w:rFonts w:cs="Arial"/>
          <w:spacing w:val="-3"/>
          <w:sz w:val="24"/>
          <w:szCs w:val="24"/>
        </w:rPr>
        <w:t xml:space="preserve"> </w:t>
      </w:r>
      <w:r w:rsidRPr="00015C14">
        <w:rPr>
          <w:rFonts w:cs="Arial"/>
          <w:sz w:val="24"/>
          <w:szCs w:val="24"/>
        </w:rPr>
        <w:t>report</w:t>
      </w:r>
      <w:r w:rsidRPr="00015C14">
        <w:rPr>
          <w:rFonts w:cs="Arial"/>
          <w:spacing w:val="-1"/>
          <w:sz w:val="24"/>
          <w:szCs w:val="24"/>
        </w:rPr>
        <w:t xml:space="preserve"> </w:t>
      </w:r>
      <w:r w:rsidRPr="00015C14">
        <w:rPr>
          <w:rFonts w:cs="Arial"/>
          <w:sz w:val="24"/>
          <w:szCs w:val="24"/>
        </w:rPr>
        <w:t>on.</w:t>
      </w:r>
    </w:p>
    <w:p w14:paraId="16DA6048" w14:textId="25216DEB" w:rsidR="00C31235" w:rsidRPr="00015C14" w:rsidRDefault="00E45A15" w:rsidP="00C0608F">
      <w:pPr>
        <w:pStyle w:val="Heading2"/>
      </w:pPr>
      <w:bookmarkStart w:id="13" w:name="_Toc166848632"/>
      <w:r w:rsidRPr="00015C14">
        <w:t xml:space="preserve">Data and </w:t>
      </w:r>
      <w:r w:rsidR="00C31235" w:rsidRPr="00015C14">
        <w:t>Reporting</w:t>
      </w:r>
      <w:r w:rsidR="00C31235" w:rsidRPr="00C0608F">
        <w:t xml:space="preserve"> </w:t>
      </w:r>
      <w:r w:rsidR="00C31235" w:rsidRPr="00015C14">
        <w:t>Requirements</w:t>
      </w:r>
      <w:bookmarkEnd w:id="13"/>
    </w:p>
    <w:p w14:paraId="450DD3B2" w14:textId="7CBBD9C2" w:rsidR="00E45A15" w:rsidRPr="00015C14" w:rsidRDefault="00C31235" w:rsidP="00A32BC2">
      <w:pPr>
        <w:spacing w:before="0"/>
        <w:ind w:left="0"/>
        <w:rPr>
          <w:rFonts w:cs="Arial"/>
          <w:sz w:val="24"/>
          <w:szCs w:val="24"/>
        </w:rPr>
      </w:pPr>
      <w:r w:rsidRPr="00015C14">
        <w:rPr>
          <w:rFonts w:cs="Arial"/>
          <w:sz w:val="24"/>
          <w:szCs w:val="24"/>
        </w:rPr>
        <w:t xml:space="preserve">West Dunbartonshire Council </w:t>
      </w:r>
      <w:r w:rsidR="00E45A15" w:rsidRPr="00015C14">
        <w:rPr>
          <w:rFonts w:cs="Arial"/>
          <w:sz w:val="24"/>
          <w:szCs w:val="24"/>
        </w:rPr>
        <w:t>uses the Management Information System Advice Pro to record service user information including evidence of outcomes and progress.</w:t>
      </w:r>
    </w:p>
    <w:p w14:paraId="3CE3D23F" w14:textId="595AEB37" w:rsidR="00C31235" w:rsidRPr="00015C14" w:rsidRDefault="00C31235" w:rsidP="00A32BC2">
      <w:pPr>
        <w:spacing w:before="0"/>
        <w:ind w:left="0"/>
        <w:rPr>
          <w:rFonts w:cs="Arial"/>
          <w:sz w:val="24"/>
          <w:szCs w:val="24"/>
        </w:rPr>
      </w:pPr>
      <w:r w:rsidRPr="00015C14">
        <w:rPr>
          <w:rFonts w:cs="Arial"/>
          <w:sz w:val="24"/>
          <w:szCs w:val="24"/>
        </w:rPr>
        <w:t xml:space="preserve">As well as providing quantitative and qualitative measures, monitoring of projects serves </w:t>
      </w:r>
      <w:proofErr w:type="gramStart"/>
      <w:r w:rsidRPr="00015C14">
        <w:rPr>
          <w:rFonts w:cs="Arial"/>
          <w:sz w:val="24"/>
          <w:szCs w:val="24"/>
        </w:rPr>
        <w:t>a number of</w:t>
      </w:r>
      <w:proofErr w:type="gramEnd"/>
      <w:r w:rsidRPr="00015C14">
        <w:rPr>
          <w:rFonts w:cs="Arial"/>
          <w:sz w:val="24"/>
          <w:szCs w:val="24"/>
        </w:rPr>
        <w:t xml:space="preserve"> purposes. It helps identify successful elements of projects,</w:t>
      </w:r>
      <w:r w:rsidRPr="00015C14">
        <w:rPr>
          <w:rFonts w:cs="Arial"/>
          <w:spacing w:val="1"/>
          <w:sz w:val="24"/>
          <w:szCs w:val="24"/>
        </w:rPr>
        <w:t xml:space="preserve"> </w:t>
      </w:r>
      <w:r w:rsidRPr="00015C14">
        <w:rPr>
          <w:rFonts w:cs="Arial"/>
          <w:sz w:val="24"/>
          <w:szCs w:val="24"/>
        </w:rPr>
        <w:t>but conversely can help to identify areas for concern and suggestions can be discussed as to how these might be overcome.</w:t>
      </w:r>
      <w:r w:rsidRPr="00015C14">
        <w:rPr>
          <w:rFonts w:cs="Arial"/>
          <w:spacing w:val="1"/>
          <w:sz w:val="24"/>
          <w:szCs w:val="24"/>
        </w:rPr>
        <w:t xml:space="preserve"> </w:t>
      </w:r>
      <w:r w:rsidRPr="00015C14">
        <w:rPr>
          <w:rFonts w:cs="Arial"/>
          <w:sz w:val="24"/>
          <w:szCs w:val="24"/>
        </w:rPr>
        <w:t xml:space="preserve">Monitoring is vital in enabling West </w:t>
      </w:r>
      <w:r w:rsidRPr="00015C14">
        <w:rPr>
          <w:rFonts w:cs="Arial"/>
          <w:sz w:val="24"/>
          <w:szCs w:val="24"/>
        </w:rPr>
        <w:lastRenderedPageBreak/>
        <w:t>Dunbartonshire Strategic Employability Group to gain</w:t>
      </w:r>
      <w:r w:rsidRPr="00015C14">
        <w:rPr>
          <w:rFonts w:cs="Arial"/>
          <w:spacing w:val="1"/>
          <w:sz w:val="24"/>
          <w:szCs w:val="24"/>
        </w:rPr>
        <w:t xml:space="preserve"> </w:t>
      </w:r>
      <w:r w:rsidRPr="00015C14">
        <w:rPr>
          <w:rFonts w:cs="Arial"/>
          <w:sz w:val="24"/>
          <w:szCs w:val="24"/>
        </w:rPr>
        <w:t>greater</w:t>
      </w:r>
      <w:r w:rsidRPr="00015C14">
        <w:rPr>
          <w:rFonts w:cs="Arial"/>
          <w:spacing w:val="-2"/>
          <w:sz w:val="24"/>
          <w:szCs w:val="24"/>
        </w:rPr>
        <w:t xml:space="preserve"> </w:t>
      </w:r>
      <w:r w:rsidRPr="00015C14">
        <w:rPr>
          <w:rFonts w:cs="Arial"/>
          <w:sz w:val="24"/>
          <w:szCs w:val="24"/>
        </w:rPr>
        <w:t>insight into</w:t>
      </w:r>
      <w:r w:rsidRPr="00015C14">
        <w:rPr>
          <w:rFonts w:cs="Arial"/>
          <w:spacing w:val="1"/>
          <w:sz w:val="24"/>
          <w:szCs w:val="24"/>
        </w:rPr>
        <w:t xml:space="preserve"> </w:t>
      </w:r>
      <w:r w:rsidRPr="00015C14">
        <w:rPr>
          <w:rFonts w:cs="Arial"/>
          <w:sz w:val="24"/>
          <w:szCs w:val="24"/>
        </w:rPr>
        <w:t>individual</w:t>
      </w:r>
      <w:r w:rsidRPr="00015C14">
        <w:rPr>
          <w:rFonts w:cs="Arial"/>
          <w:spacing w:val="-3"/>
          <w:sz w:val="24"/>
          <w:szCs w:val="24"/>
        </w:rPr>
        <w:t xml:space="preserve"> </w:t>
      </w:r>
      <w:r w:rsidRPr="00015C14">
        <w:rPr>
          <w:rFonts w:cs="Arial"/>
          <w:sz w:val="24"/>
          <w:szCs w:val="24"/>
        </w:rPr>
        <w:t>projects,</w:t>
      </w:r>
      <w:r w:rsidRPr="00015C14">
        <w:rPr>
          <w:rFonts w:cs="Arial"/>
          <w:spacing w:val="-3"/>
          <w:sz w:val="24"/>
          <w:szCs w:val="24"/>
        </w:rPr>
        <w:t xml:space="preserve"> </w:t>
      </w:r>
      <w:r w:rsidRPr="00015C14">
        <w:rPr>
          <w:rFonts w:cs="Arial"/>
          <w:sz w:val="24"/>
          <w:szCs w:val="24"/>
        </w:rPr>
        <w:t>but</w:t>
      </w:r>
      <w:r w:rsidRPr="00015C14">
        <w:rPr>
          <w:rFonts w:cs="Arial"/>
          <w:spacing w:val="1"/>
          <w:sz w:val="24"/>
          <w:szCs w:val="24"/>
        </w:rPr>
        <w:t xml:space="preserve"> </w:t>
      </w:r>
      <w:r w:rsidRPr="00015C14">
        <w:rPr>
          <w:rFonts w:cs="Arial"/>
          <w:sz w:val="24"/>
          <w:szCs w:val="24"/>
        </w:rPr>
        <w:t>also</w:t>
      </w:r>
      <w:r w:rsidRPr="00015C14">
        <w:rPr>
          <w:rFonts w:cs="Arial"/>
          <w:spacing w:val="-2"/>
          <w:sz w:val="24"/>
          <w:szCs w:val="24"/>
        </w:rPr>
        <w:t xml:space="preserve"> </w:t>
      </w:r>
      <w:r w:rsidRPr="00015C14">
        <w:rPr>
          <w:rFonts w:cs="Arial"/>
          <w:sz w:val="24"/>
          <w:szCs w:val="24"/>
        </w:rPr>
        <w:t>to</w:t>
      </w:r>
      <w:r w:rsidRPr="00015C14">
        <w:rPr>
          <w:rFonts w:cs="Arial"/>
          <w:spacing w:val="-2"/>
          <w:sz w:val="24"/>
          <w:szCs w:val="24"/>
        </w:rPr>
        <w:t xml:space="preserve"> </w:t>
      </w:r>
      <w:r w:rsidRPr="00015C14">
        <w:rPr>
          <w:rFonts w:cs="Arial"/>
          <w:sz w:val="24"/>
          <w:szCs w:val="24"/>
        </w:rPr>
        <w:t>ensure and</w:t>
      </w:r>
      <w:r w:rsidRPr="00015C14">
        <w:rPr>
          <w:rFonts w:cs="Arial"/>
          <w:spacing w:val="-2"/>
          <w:sz w:val="24"/>
          <w:szCs w:val="24"/>
        </w:rPr>
        <w:t xml:space="preserve"> </w:t>
      </w:r>
      <w:r w:rsidRPr="00015C14">
        <w:rPr>
          <w:rFonts w:cs="Arial"/>
          <w:sz w:val="24"/>
          <w:szCs w:val="24"/>
        </w:rPr>
        <w:t>verify</w:t>
      </w:r>
      <w:r w:rsidRPr="00015C14">
        <w:rPr>
          <w:rFonts w:cs="Arial"/>
          <w:spacing w:val="-2"/>
          <w:sz w:val="24"/>
          <w:szCs w:val="24"/>
        </w:rPr>
        <w:t xml:space="preserve"> </w:t>
      </w:r>
      <w:r w:rsidRPr="00015C14">
        <w:rPr>
          <w:rFonts w:cs="Arial"/>
          <w:sz w:val="24"/>
          <w:szCs w:val="24"/>
        </w:rPr>
        <w:t>that</w:t>
      </w:r>
      <w:r w:rsidRPr="00015C14">
        <w:rPr>
          <w:rFonts w:cs="Arial"/>
          <w:spacing w:val="-2"/>
          <w:sz w:val="24"/>
          <w:szCs w:val="24"/>
        </w:rPr>
        <w:t xml:space="preserve"> </w:t>
      </w:r>
      <w:r w:rsidRPr="00015C14">
        <w:rPr>
          <w:rFonts w:cs="Arial"/>
          <w:sz w:val="24"/>
          <w:szCs w:val="24"/>
        </w:rPr>
        <w:t>the</w:t>
      </w:r>
      <w:r w:rsidRPr="00015C14">
        <w:rPr>
          <w:rFonts w:cs="Arial"/>
          <w:spacing w:val="-2"/>
          <w:sz w:val="24"/>
          <w:szCs w:val="24"/>
        </w:rPr>
        <w:t xml:space="preserve"> </w:t>
      </w:r>
      <w:r w:rsidRPr="00015C14">
        <w:rPr>
          <w:rFonts w:cs="Arial"/>
          <w:sz w:val="24"/>
          <w:szCs w:val="24"/>
        </w:rPr>
        <w:t>funds</w:t>
      </w:r>
      <w:r w:rsidRPr="00015C14">
        <w:rPr>
          <w:rFonts w:cs="Arial"/>
          <w:spacing w:val="-2"/>
          <w:sz w:val="24"/>
          <w:szCs w:val="24"/>
        </w:rPr>
        <w:t xml:space="preserve"> </w:t>
      </w:r>
      <w:r w:rsidRPr="00015C14">
        <w:rPr>
          <w:rFonts w:cs="Arial"/>
          <w:sz w:val="24"/>
          <w:szCs w:val="24"/>
        </w:rPr>
        <w:t>have</w:t>
      </w:r>
      <w:r w:rsidRPr="00015C14">
        <w:rPr>
          <w:rFonts w:cs="Arial"/>
          <w:spacing w:val="-3"/>
          <w:sz w:val="24"/>
          <w:szCs w:val="24"/>
        </w:rPr>
        <w:t xml:space="preserve"> </w:t>
      </w:r>
      <w:r w:rsidRPr="00015C14">
        <w:rPr>
          <w:rFonts w:cs="Arial"/>
          <w:sz w:val="24"/>
          <w:szCs w:val="24"/>
        </w:rPr>
        <w:t>been</w:t>
      </w:r>
      <w:r w:rsidRPr="00015C14">
        <w:rPr>
          <w:rFonts w:cs="Arial"/>
          <w:spacing w:val="1"/>
          <w:sz w:val="24"/>
          <w:szCs w:val="24"/>
        </w:rPr>
        <w:t xml:space="preserve"> </w:t>
      </w:r>
      <w:r w:rsidRPr="00015C14">
        <w:rPr>
          <w:rFonts w:cs="Arial"/>
          <w:sz w:val="24"/>
          <w:szCs w:val="24"/>
        </w:rPr>
        <w:t>spent as</w:t>
      </w:r>
      <w:r w:rsidRPr="00015C14">
        <w:rPr>
          <w:rFonts w:cs="Arial"/>
          <w:spacing w:val="-3"/>
          <w:sz w:val="24"/>
          <w:szCs w:val="24"/>
        </w:rPr>
        <w:t xml:space="preserve"> </w:t>
      </w:r>
      <w:r w:rsidRPr="00015C14">
        <w:rPr>
          <w:rFonts w:cs="Arial"/>
          <w:sz w:val="24"/>
          <w:szCs w:val="24"/>
        </w:rPr>
        <w:t>envisaged</w:t>
      </w:r>
      <w:r w:rsidRPr="00015C14">
        <w:rPr>
          <w:rFonts w:cs="Arial"/>
          <w:spacing w:val="-1"/>
          <w:sz w:val="24"/>
          <w:szCs w:val="24"/>
        </w:rPr>
        <w:t xml:space="preserve"> </w:t>
      </w:r>
      <w:r w:rsidRPr="00015C14">
        <w:rPr>
          <w:rFonts w:cs="Arial"/>
          <w:sz w:val="24"/>
          <w:szCs w:val="24"/>
        </w:rPr>
        <w:t>and acknowledged correctly</w:t>
      </w:r>
      <w:r w:rsidR="00E45A15" w:rsidRPr="00015C14">
        <w:rPr>
          <w:rFonts w:cs="Arial"/>
          <w:sz w:val="24"/>
          <w:szCs w:val="24"/>
        </w:rPr>
        <w:t>.  Monitoring procedures will be discussed and agreed with successful applicants on an individual basis.</w:t>
      </w:r>
    </w:p>
    <w:p w14:paraId="61705A1E" w14:textId="775034AD" w:rsidR="00E45A15" w:rsidRPr="00015C14" w:rsidRDefault="00E45A15" w:rsidP="00A32BC2">
      <w:pPr>
        <w:spacing w:before="0"/>
        <w:ind w:left="0"/>
        <w:rPr>
          <w:rFonts w:cs="Arial"/>
          <w:sz w:val="24"/>
          <w:szCs w:val="24"/>
        </w:rPr>
      </w:pPr>
      <w:r w:rsidRPr="00015C14">
        <w:rPr>
          <w:rFonts w:cs="Arial"/>
          <w:sz w:val="24"/>
          <w:szCs w:val="24"/>
        </w:rPr>
        <w:t>West Dunbartonshire Council will run reports from the MIS at a project and programme level on a quarterly basis, which alongside qualitative evidence supplied by providers including case</w:t>
      </w:r>
      <w:r w:rsidRPr="00015C14">
        <w:rPr>
          <w:rFonts w:cs="Arial"/>
          <w:spacing w:val="-1"/>
          <w:sz w:val="24"/>
          <w:szCs w:val="24"/>
        </w:rPr>
        <w:t xml:space="preserve"> </w:t>
      </w:r>
      <w:r w:rsidRPr="00015C14">
        <w:rPr>
          <w:rFonts w:cs="Arial"/>
          <w:sz w:val="24"/>
          <w:szCs w:val="24"/>
        </w:rPr>
        <w:t>studies</w:t>
      </w:r>
      <w:r w:rsidRPr="00015C14">
        <w:rPr>
          <w:rFonts w:cs="Arial"/>
          <w:spacing w:val="1"/>
          <w:sz w:val="24"/>
          <w:szCs w:val="24"/>
        </w:rPr>
        <w:t xml:space="preserve"> </w:t>
      </w:r>
      <w:r w:rsidRPr="00015C14">
        <w:rPr>
          <w:rFonts w:cs="Arial"/>
          <w:sz w:val="24"/>
          <w:szCs w:val="24"/>
        </w:rPr>
        <w:t>will be</w:t>
      </w:r>
      <w:r w:rsidRPr="00015C14">
        <w:rPr>
          <w:rFonts w:cs="Arial"/>
          <w:spacing w:val="1"/>
          <w:sz w:val="24"/>
          <w:szCs w:val="24"/>
        </w:rPr>
        <w:t xml:space="preserve"> </w:t>
      </w:r>
      <w:r w:rsidRPr="00015C14">
        <w:rPr>
          <w:rFonts w:cs="Arial"/>
          <w:sz w:val="24"/>
          <w:szCs w:val="24"/>
        </w:rPr>
        <w:t>reported</w:t>
      </w:r>
      <w:r w:rsidRPr="00015C14">
        <w:rPr>
          <w:rFonts w:cs="Arial"/>
          <w:spacing w:val="-1"/>
          <w:sz w:val="24"/>
          <w:szCs w:val="24"/>
        </w:rPr>
        <w:t xml:space="preserve"> </w:t>
      </w:r>
      <w:r w:rsidRPr="00015C14">
        <w:rPr>
          <w:rFonts w:cs="Arial"/>
          <w:sz w:val="24"/>
          <w:szCs w:val="24"/>
        </w:rPr>
        <w:t>to</w:t>
      </w:r>
      <w:r w:rsidRPr="00015C14">
        <w:rPr>
          <w:rFonts w:cs="Arial"/>
          <w:spacing w:val="1"/>
          <w:sz w:val="24"/>
          <w:szCs w:val="24"/>
        </w:rPr>
        <w:t xml:space="preserve"> </w:t>
      </w:r>
      <w:r w:rsidRPr="00015C14">
        <w:rPr>
          <w:rFonts w:cs="Arial"/>
          <w:sz w:val="24"/>
          <w:szCs w:val="24"/>
        </w:rPr>
        <w:t>the</w:t>
      </w:r>
      <w:r w:rsidRPr="00015C14">
        <w:rPr>
          <w:rFonts w:cs="Arial"/>
          <w:spacing w:val="1"/>
          <w:sz w:val="24"/>
          <w:szCs w:val="24"/>
        </w:rPr>
        <w:t xml:space="preserve"> </w:t>
      </w:r>
      <w:r w:rsidRPr="00015C14">
        <w:rPr>
          <w:rFonts w:cs="Arial"/>
          <w:sz w:val="24"/>
          <w:szCs w:val="24"/>
        </w:rPr>
        <w:t xml:space="preserve">West Dunbartonshire Strategic Employability Group, The Scottish </w:t>
      </w:r>
      <w:proofErr w:type="gramStart"/>
      <w:r w:rsidRPr="00015C14">
        <w:rPr>
          <w:rFonts w:cs="Arial"/>
          <w:sz w:val="24"/>
          <w:szCs w:val="24"/>
        </w:rPr>
        <w:t>Government</w:t>
      </w:r>
      <w:proofErr w:type="gramEnd"/>
      <w:r w:rsidRPr="00015C14">
        <w:rPr>
          <w:rFonts w:cs="Arial"/>
          <w:sz w:val="24"/>
          <w:szCs w:val="24"/>
        </w:rPr>
        <w:t xml:space="preserve"> and the UK Government.</w:t>
      </w:r>
    </w:p>
    <w:p w14:paraId="0B059302" w14:textId="77777777" w:rsidR="00C31235" w:rsidRPr="00015C14" w:rsidRDefault="00C31235" w:rsidP="00C0608F">
      <w:pPr>
        <w:pStyle w:val="Heading2"/>
      </w:pPr>
      <w:bookmarkStart w:id="14" w:name="_Toc166848633"/>
      <w:r w:rsidRPr="00015C14">
        <w:t>Evaluation and Continuous Improvement</w:t>
      </w:r>
      <w:bookmarkEnd w:id="14"/>
    </w:p>
    <w:p w14:paraId="4C76216D" w14:textId="4960F6F4" w:rsidR="00C31235" w:rsidRPr="00015C14" w:rsidRDefault="000F42C0" w:rsidP="00A32BC2">
      <w:pPr>
        <w:spacing w:before="0"/>
        <w:ind w:left="0"/>
        <w:rPr>
          <w:rFonts w:cs="Arial"/>
          <w:sz w:val="24"/>
          <w:szCs w:val="24"/>
        </w:rPr>
      </w:pPr>
      <w:r w:rsidRPr="00015C14">
        <w:rPr>
          <w:rFonts w:cs="Arial"/>
          <w:sz w:val="24"/>
          <w:szCs w:val="24"/>
        </w:rPr>
        <w:t>G</w:t>
      </w:r>
      <w:r w:rsidR="00C31235" w:rsidRPr="00015C14">
        <w:rPr>
          <w:rFonts w:cs="Arial"/>
          <w:sz w:val="24"/>
          <w:szCs w:val="24"/>
        </w:rPr>
        <w:t xml:space="preserve">rant recipients </w:t>
      </w:r>
      <w:r w:rsidRPr="00015C14">
        <w:rPr>
          <w:rFonts w:cs="Arial"/>
          <w:sz w:val="24"/>
          <w:szCs w:val="24"/>
        </w:rPr>
        <w:t>are</w:t>
      </w:r>
      <w:r w:rsidR="00C31235" w:rsidRPr="00015C14">
        <w:rPr>
          <w:rFonts w:cs="Arial"/>
          <w:sz w:val="24"/>
          <w:szCs w:val="24"/>
        </w:rPr>
        <w:t xml:space="preserve"> required to establish their own evaluative processes to drive continuous improvement and monitoring processes will include grant recipients evidencing how they do this and to what effect. This will be discussed both individually at </w:t>
      </w:r>
      <w:r w:rsidRPr="00015C14">
        <w:rPr>
          <w:rFonts w:cs="Arial"/>
          <w:sz w:val="24"/>
          <w:szCs w:val="24"/>
        </w:rPr>
        <w:t>monitoring</w:t>
      </w:r>
      <w:r w:rsidR="00C31235" w:rsidRPr="00015C14">
        <w:rPr>
          <w:rFonts w:cs="Arial"/>
          <w:sz w:val="24"/>
          <w:szCs w:val="24"/>
        </w:rPr>
        <w:t xml:space="preserve"> meetings</w:t>
      </w:r>
      <w:r w:rsidRPr="00015C14">
        <w:rPr>
          <w:rFonts w:cs="Arial"/>
          <w:sz w:val="24"/>
          <w:szCs w:val="24"/>
        </w:rPr>
        <w:t>.</w:t>
      </w:r>
      <w:r w:rsidR="00C31235" w:rsidRPr="00015C14">
        <w:rPr>
          <w:rFonts w:cs="Arial"/>
          <w:sz w:val="24"/>
          <w:szCs w:val="24"/>
        </w:rPr>
        <w:t xml:space="preserve"> </w:t>
      </w:r>
    </w:p>
    <w:p w14:paraId="6AED3EB8" w14:textId="77777777" w:rsidR="0074302A" w:rsidRPr="00015C14" w:rsidRDefault="00C31235" w:rsidP="00A32BC2">
      <w:pPr>
        <w:pStyle w:val="Heading1"/>
        <w:spacing w:before="0"/>
        <w:ind w:left="0"/>
        <w:rPr>
          <w:rFonts w:cs="Arial"/>
          <w:sz w:val="24"/>
          <w:szCs w:val="24"/>
        </w:rPr>
      </w:pPr>
      <w:bookmarkStart w:id="15" w:name="_Toc166848634"/>
      <w:r w:rsidRPr="00015C14">
        <w:rPr>
          <w:rFonts w:cs="Arial"/>
          <w:sz w:val="24"/>
          <w:szCs w:val="24"/>
        </w:rPr>
        <w:t>Key Data Provided to Support Applicants</w:t>
      </w:r>
      <w:bookmarkEnd w:id="15"/>
    </w:p>
    <w:p w14:paraId="2A8BF6CE" w14:textId="27EECA0E" w:rsidR="00C31235" w:rsidRPr="00015C14" w:rsidRDefault="00C31235" w:rsidP="00A32BC2">
      <w:pPr>
        <w:spacing w:before="0"/>
        <w:ind w:left="0"/>
        <w:rPr>
          <w:rFonts w:cs="Arial"/>
          <w:sz w:val="24"/>
          <w:szCs w:val="24"/>
        </w:rPr>
      </w:pPr>
      <w:r w:rsidRPr="00015C14">
        <w:rPr>
          <w:rFonts w:cs="Arial"/>
          <w:sz w:val="24"/>
          <w:szCs w:val="24"/>
        </w:rPr>
        <w:t xml:space="preserve">The remainder of this document provides a range of information and key data to support applicants in the preparation of their applications. </w:t>
      </w:r>
    </w:p>
    <w:p w14:paraId="59410C78" w14:textId="24FEB763" w:rsidR="000F42C0" w:rsidRPr="00015C14" w:rsidRDefault="000F42C0" w:rsidP="00A32BC2">
      <w:pPr>
        <w:spacing w:before="0"/>
        <w:ind w:left="0"/>
        <w:rPr>
          <w:rFonts w:cs="Arial"/>
          <w:sz w:val="24"/>
          <w:szCs w:val="24"/>
        </w:rPr>
      </w:pPr>
      <w:r w:rsidRPr="00015C14">
        <w:rPr>
          <w:rFonts w:cs="Arial"/>
          <w:sz w:val="24"/>
          <w:szCs w:val="24"/>
        </w:rPr>
        <w:t>Applicants should:</w:t>
      </w:r>
    </w:p>
    <w:p w14:paraId="1952C4AD" w14:textId="3F1D5C24" w:rsidR="000F42C0" w:rsidRPr="00015C14" w:rsidRDefault="000F42C0" w:rsidP="00A32BC2">
      <w:pPr>
        <w:pStyle w:val="ListParagraph"/>
        <w:numPr>
          <w:ilvl w:val="0"/>
          <w:numId w:val="34"/>
        </w:numPr>
        <w:spacing w:before="0" w:after="120"/>
        <w:ind w:left="0"/>
        <w:rPr>
          <w:rFonts w:ascii="Arial" w:hAnsi="Arial" w:cs="Arial"/>
          <w:sz w:val="24"/>
          <w:szCs w:val="24"/>
        </w:rPr>
      </w:pPr>
      <w:r w:rsidRPr="00015C14">
        <w:rPr>
          <w:rFonts w:ascii="Arial" w:hAnsi="Arial" w:cs="Arial"/>
          <w:sz w:val="24"/>
          <w:szCs w:val="24"/>
        </w:rPr>
        <w:t xml:space="preserve">Use </w:t>
      </w:r>
      <w:r w:rsidR="00C31235" w:rsidRPr="00015C14">
        <w:rPr>
          <w:rFonts w:ascii="Arial" w:hAnsi="Arial" w:cs="Arial"/>
          <w:sz w:val="24"/>
          <w:szCs w:val="24"/>
        </w:rPr>
        <w:t xml:space="preserve">their own knowledge of </w:t>
      </w:r>
      <w:r w:rsidR="00C31235" w:rsidRPr="00015C14">
        <w:rPr>
          <w:rFonts w:ascii="Arial" w:hAnsi="Arial" w:cs="Arial"/>
          <w:spacing w:val="-52"/>
          <w:sz w:val="24"/>
          <w:szCs w:val="24"/>
        </w:rPr>
        <w:t xml:space="preserve">  </w:t>
      </w:r>
      <w:r w:rsidR="00C31235" w:rsidRPr="00015C14">
        <w:rPr>
          <w:rFonts w:ascii="Arial" w:hAnsi="Arial" w:cs="Arial"/>
          <w:sz w:val="24"/>
          <w:szCs w:val="24"/>
        </w:rPr>
        <w:t>working with specific target groups</w:t>
      </w:r>
      <w:r w:rsidR="00927541" w:rsidRPr="00015C14">
        <w:rPr>
          <w:rFonts w:ascii="Arial" w:hAnsi="Arial" w:cs="Arial"/>
          <w:sz w:val="24"/>
          <w:szCs w:val="24"/>
        </w:rPr>
        <w:t>.</w:t>
      </w:r>
      <w:r w:rsidR="00C31235" w:rsidRPr="00015C14">
        <w:rPr>
          <w:rFonts w:ascii="Arial" w:hAnsi="Arial" w:cs="Arial"/>
          <w:sz w:val="24"/>
          <w:szCs w:val="24"/>
        </w:rPr>
        <w:t xml:space="preserve"> </w:t>
      </w:r>
    </w:p>
    <w:p w14:paraId="58D33E73" w14:textId="5FB9384C" w:rsidR="000F42C0" w:rsidRPr="00015C14" w:rsidRDefault="000F42C0" w:rsidP="00A32BC2">
      <w:pPr>
        <w:pStyle w:val="ListParagraph"/>
        <w:numPr>
          <w:ilvl w:val="0"/>
          <w:numId w:val="34"/>
        </w:numPr>
        <w:spacing w:before="0" w:after="120"/>
        <w:ind w:left="0"/>
        <w:rPr>
          <w:rFonts w:ascii="Arial" w:hAnsi="Arial" w:cs="Arial"/>
          <w:sz w:val="24"/>
          <w:szCs w:val="24"/>
        </w:rPr>
      </w:pPr>
      <w:r w:rsidRPr="00015C14">
        <w:rPr>
          <w:rFonts w:ascii="Arial" w:hAnsi="Arial" w:cs="Arial"/>
          <w:sz w:val="24"/>
          <w:szCs w:val="24"/>
        </w:rPr>
        <w:t>I</w:t>
      </w:r>
      <w:r w:rsidR="00C31235" w:rsidRPr="00015C14">
        <w:rPr>
          <w:rFonts w:ascii="Arial" w:hAnsi="Arial" w:cs="Arial"/>
          <w:sz w:val="24"/>
          <w:szCs w:val="24"/>
        </w:rPr>
        <w:t>dentif</w:t>
      </w:r>
      <w:r w:rsidRPr="00015C14">
        <w:rPr>
          <w:rFonts w:ascii="Arial" w:hAnsi="Arial" w:cs="Arial"/>
          <w:sz w:val="24"/>
          <w:szCs w:val="24"/>
        </w:rPr>
        <w:t xml:space="preserve">y </w:t>
      </w:r>
      <w:r w:rsidR="00C31235" w:rsidRPr="00015C14">
        <w:rPr>
          <w:rFonts w:ascii="Arial" w:hAnsi="Arial" w:cs="Arial"/>
          <w:sz w:val="24"/>
          <w:szCs w:val="24"/>
        </w:rPr>
        <w:t>local needs through their own experience of delivering</w:t>
      </w:r>
      <w:r w:rsidRPr="00015C14">
        <w:rPr>
          <w:rFonts w:ascii="Arial" w:hAnsi="Arial" w:cs="Arial"/>
          <w:sz w:val="24"/>
          <w:szCs w:val="24"/>
        </w:rPr>
        <w:t xml:space="preserve"> </w:t>
      </w:r>
      <w:r w:rsidR="00C31235" w:rsidRPr="00015C14">
        <w:rPr>
          <w:rFonts w:ascii="Arial" w:hAnsi="Arial" w:cs="Arial"/>
          <w:sz w:val="24"/>
          <w:szCs w:val="24"/>
        </w:rPr>
        <w:t>service</w:t>
      </w:r>
      <w:r w:rsidR="00927541" w:rsidRPr="00015C14">
        <w:rPr>
          <w:rFonts w:ascii="Arial" w:hAnsi="Arial" w:cs="Arial"/>
          <w:sz w:val="24"/>
          <w:szCs w:val="24"/>
        </w:rPr>
        <w:t>.</w:t>
      </w:r>
    </w:p>
    <w:p w14:paraId="4B9CA41D" w14:textId="7B7C32D1" w:rsidR="000F42C0" w:rsidRPr="00015C14" w:rsidRDefault="000F42C0" w:rsidP="00A32BC2">
      <w:pPr>
        <w:pStyle w:val="ListParagraph"/>
        <w:numPr>
          <w:ilvl w:val="0"/>
          <w:numId w:val="34"/>
        </w:numPr>
        <w:spacing w:before="0" w:after="120"/>
        <w:ind w:left="0"/>
        <w:rPr>
          <w:rFonts w:ascii="Arial" w:hAnsi="Arial" w:cs="Arial"/>
          <w:sz w:val="24"/>
          <w:szCs w:val="24"/>
        </w:rPr>
      </w:pPr>
      <w:r w:rsidRPr="00015C14">
        <w:rPr>
          <w:rFonts w:ascii="Arial" w:hAnsi="Arial" w:cs="Arial"/>
          <w:sz w:val="24"/>
          <w:szCs w:val="24"/>
        </w:rPr>
        <w:t>P</w:t>
      </w:r>
      <w:r w:rsidR="00C31235" w:rsidRPr="00015C14">
        <w:rPr>
          <w:rFonts w:ascii="Arial" w:hAnsi="Arial" w:cs="Arial"/>
          <w:sz w:val="24"/>
          <w:szCs w:val="24"/>
        </w:rPr>
        <w:t>ropos</w:t>
      </w:r>
      <w:r w:rsidRPr="00015C14">
        <w:rPr>
          <w:rFonts w:ascii="Arial" w:hAnsi="Arial" w:cs="Arial"/>
          <w:sz w:val="24"/>
          <w:szCs w:val="24"/>
        </w:rPr>
        <w:t>e</w:t>
      </w:r>
      <w:r w:rsidR="00C31235" w:rsidRPr="00015C14">
        <w:rPr>
          <w:rFonts w:ascii="Arial" w:hAnsi="Arial" w:cs="Arial"/>
          <w:sz w:val="24"/>
          <w:szCs w:val="24"/>
        </w:rPr>
        <w:t xml:space="preserve"> services which they are confident</w:t>
      </w:r>
      <w:r w:rsidR="00C31235" w:rsidRPr="00015C14">
        <w:rPr>
          <w:rFonts w:ascii="Arial" w:hAnsi="Arial" w:cs="Arial"/>
          <w:spacing w:val="-1"/>
          <w:sz w:val="24"/>
          <w:szCs w:val="24"/>
        </w:rPr>
        <w:t xml:space="preserve"> </w:t>
      </w:r>
      <w:r w:rsidR="00C31235" w:rsidRPr="00015C14">
        <w:rPr>
          <w:rFonts w:ascii="Arial" w:hAnsi="Arial" w:cs="Arial"/>
          <w:sz w:val="24"/>
          <w:szCs w:val="24"/>
        </w:rPr>
        <w:t>will</w:t>
      </w:r>
      <w:r w:rsidR="00C31235" w:rsidRPr="00015C14">
        <w:rPr>
          <w:rFonts w:ascii="Arial" w:hAnsi="Arial" w:cs="Arial"/>
          <w:spacing w:val="-1"/>
          <w:sz w:val="24"/>
          <w:szCs w:val="24"/>
        </w:rPr>
        <w:t xml:space="preserve"> </w:t>
      </w:r>
      <w:r w:rsidR="00C31235" w:rsidRPr="00015C14">
        <w:rPr>
          <w:rFonts w:ascii="Arial" w:hAnsi="Arial" w:cs="Arial"/>
          <w:sz w:val="24"/>
          <w:szCs w:val="24"/>
        </w:rPr>
        <w:t>be</w:t>
      </w:r>
      <w:r w:rsidR="00C31235" w:rsidRPr="00015C14">
        <w:rPr>
          <w:rFonts w:ascii="Arial" w:hAnsi="Arial" w:cs="Arial"/>
          <w:spacing w:val="1"/>
          <w:sz w:val="24"/>
          <w:szCs w:val="24"/>
        </w:rPr>
        <w:t xml:space="preserve"> </w:t>
      </w:r>
      <w:r w:rsidR="00C31235" w:rsidRPr="00015C14">
        <w:rPr>
          <w:rFonts w:ascii="Arial" w:hAnsi="Arial" w:cs="Arial"/>
          <w:sz w:val="24"/>
          <w:szCs w:val="24"/>
        </w:rPr>
        <w:t>used</w:t>
      </w:r>
      <w:r w:rsidR="00C31235" w:rsidRPr="00015C14">
        <w:rPr>
          <w:rFonts w:ascii="Arial" w:hAnsi="Arial" w:cs="Arial"/>
          <w:spacing w:val="1"/>
          <w:sz w:val="24"/>
          <w:szCs w:val="24"/>
        </w:rPr>
        <w:t xml:space="preserve"> </w:t>
      </w:r>
      <w:proofErr w:type="gramStart"/>
      <w:r w:rsidR="00C31235" w:rsidRPr="00015C14">
        <w:rPr>
          <w:rFonts w:ascii="Arial" w:hAnsi="Arial" w:cs="Arial"/>
          <w:sz w:val="24"/>
          <w:szCs w:val="24"/>
        </w:rPr>
        <w:t>by,</w:t>
      </w:r>
      <w:r w:rsidR="00C31235" w:rsidRPr="00015C14">
        <w:rPr>
          <w:rFonts w:ascii="Arial" w:hAnsi="Arial" w:cs="Arial"/>
          <w:spacing w:val="-3"/>
          <w:sz w:val="24"/>
          <w:szCs w:val="24"/>
        </w:rPr>
        <w:t xml:space="preserve"> </w:t>
      </w:r>
      <w:r w:rsidR="00C31235" w:rsidRPr="00015C14">
        <w:rPr>
          <w:rFonts w:ascii="Arial" w:hAnsi="Arial" w:cs="Arial"/>
          <w:sz w:val="24"/>
          <w:szCs w:val="24"/>
        </w:rPr>
        <w:t>and</w:t>
      </w:r>
      <w:proofErr w:type="gramEnd"/>
      <w:r w:rsidR="00C31235" w:rsidRPr="00015C14">
        <w:rPr>
          <w:rFonts w:ascii="Arial" w:hAnsi="Arial" w:cs="Arial"/>
          <w:spacing w:val="-1"/>
          <w:sz w:val="24"/>
          <w:szCs w:val="24"/>
        </w:rPr>
        <w:t xml:space="preserve"> </w:t>
      </w:r>
      <w:r w:rsidR="00C31235" w:rsidRPr="00015C14">
        <w:rPr>
          <w:rFonts w:ascii="Arial" w:hAnsi="Arial" w:cs="Arial"/>
          <w:sz w:val="24"/>
          <w:szCs w:val="24"/>
        </w:rPr>
        <w:t>are</w:t>
      </w:r>
      <w:r w:rsidR="00C31235" w:rsidRPr="00015C14">
        <w:rPr>
          <w:rFonts w:ascii="Arial" w:hAnsi="Arial" w:cs="Arial"/>
          <w:spacing w:val="-2"/>
          <w:sz w:val="24"/>
          <w:szCs w:val="24"/>
        </w:rPr>
        <w:t xml:space="preserve"> </w:t>
      </w:r>
      <w:r w:rsidR="00C31235" w:rsidRPr="00015C14">
        <w:rPr>
          <w:rFonts w:ascii="Arial" w:hAnsi="Arial" w:cs="Arial"/>
          <w:sz w:val="24"/>
          <w:szCs w:val="24"/>
        </w:rPr>
        <w:t>useful</w:t>
      </w:r>
      <w:r w:rsidR="00C31235" w:rsidRPr="00015C14">
        <w:rPr>
          <w:rFonts w:ascii="Arial" w:hAnsi="Arial" w:cs="Arial"/>
          <w:spacing w:val="-2"/>
          <w:sz w:val="24"/>
          <w:szCs w:val="24"/>
        </w:rPr>
        <w:t xml:space="preserve"> </w:t>
      </w:r>
      <w:r w:rsidR="00C31235" w:rsidRPr="00015C14">
        <w:rPr>
          <w:rFonts w:ascii="Arial" w:hAnsi="Arial" w:cs="Arial"/>
          <w:sz w:val="24"/>
          <w:szCs w:val="24"/>
        </w:rPr>
        <w:t>to</w:t>
      </w:r>
      <w:r w:rsidR="00C31235" w:rsidRPr="00015C14">
        <w:rPr>
          <w:rFonts w:ascii="Arial" w:hAnsi="Arial" w:cs="Arial"/>
          <w:spacing w:val="-2"/>
          <w:sz w:val="24"/>
          <w:szCs w:val="24"/>
        </w:rPr>
        <w:t xml:space="preserve"> </w:t>
      </w:r>
      <w:r w:rsidR="00C31235" w:rsidRPr="00015C14">
        <w:rPr>
          <w:rFonts w:ascii="Arial" w:hAnsi="Arial" w:cs="Arial"/>
          <w:sz w:val="24"/>
          <w:szCs w:val="24"/>
        </w:rPr>
        <w:t>the client</w:t>
      </w:r>
      <w:r w:rsidR="00C31235" w:rsidRPr="00015C14">
        <w:rPr>
          <w:rFonts w:ascii="Arial" w:hAnsi="Arial" w:cs="Arial"/>
          <w:spacing w:val="1"/>
          <w:sz w:val="24"/>
          <w:szCs w:val="24"/>
        </w:rPr>
        <w:t xml:space="preserve"> </w:t>
      </w:r>
      <w:r w:rsidR="00C31235" w:rsidRPr="00015C14">
        <w:rPr>
          <w:rFonts w:ascii="Arial" w:hAnsi="Arial" w:cs="Arial"/>
          <w:sz w:val="24"/>
          <w:szCs w:val="24"/>
        </w:rPr>
        <w:t>groups</w:t>
      </w:r>
      <w:r w:rsidR="00C31235" w:rsidRPr="00015C14">
        <w:rPr>
          <w:rFonts w:ascii="Arial" w:hAnsi="Arial" w:cs="Arial"/>
          <w:spacing w:val="-2"/>
          <w:sz w:val="24"/>
          <w:szCs w:val="24"/>
        </w:rPr>
        <w:t xml:space="preserve"> </w:t>
      </w:r>
      <w:r w:rsidR="00C31235" w:rsidRPr="00015C14">
        <w:rPr>
          <w:rFonts w:ascii="Arial" w:hAnsi="Arial" w:cs="Arial"/>
          <w:sz w:val="24"/>
          <w:szCs w:val="24"/>
        </w:rPr>
        <w:t>to</w:t>
      </w:r>
      <w:r w:rsidR="00C31235" w:rsidRPr="00015C14">
        <w:rPr>
          <w:rFonts w:ascii="Arial" w:hAnsi="Arial" w:cs="Arial"/>
          <w:spacing w:val="-3"/>
          <w:sz w:val="24"/>
          <w:szCs w:val="24"/>
        </w:rPr>
        <w:t xml:space="preserve"> </w:t>
      </w:r>
      <w:r w:rsidR="00C31235" w:rsidRPr="00015C14">
        <w:rPr>
          <w:rFonts w:ascii="Arial" w:hAnsi="Arial" w:cs="Arial"/>
          <w:sz w:val="24"/>
          <w:szCs w:val="24"/>
        </w:rPr>
        <w:t>improve</w:t>
      </w:r>
      <w:r w:rsidR="00C31235" w:rsidRPr="00015C14">
        <w:rPr>
          <w:rFonts w:ascii="Arial" w:hAnsi="Arial" w:cs="Arial"/>
          <w:spacing w:val="1"/>
          <w:sz w:val="24"/>
          <w:szCs w:val="24"/>
        </w:rPr>
        <w:t xml:space="preserve"> </w:t>
      </w:r>
      <w:r w:rsidR="00C31235" w:rsidRPr="00015C14">
        <w:rPr>
          <w:rFonts w:ascii="Arial" w:hAnsi="Arial" w:cs="Arial"/>
          <w:sz w:val="24"/>
          <w:szCs w:val="24"/>
        </w:rPr>
        <w:t>their</w:t>
      </w:r>
      <w:r w:rsidR="00C31235" w:rsidRPr="00015C14">
        <w:rPr>
          <w:rFonts w:ascii="Arial" w:hAnsi="Arial" w:cs="Arial"/>
          <w:spacing w:val="-2"/>
          <w:sz w:val="24"/>
          <w:szCs w:val="24"/>
        </w:rPr>
        <w:t xml:space="preserve"> </w:t>
      </w:r>
      <w:r w:rsidR="00C31235" w:rsidRPr="00015C14">
        <w:rPr>
          <w:rFonts w:ascii="Arial" w:hAnsi="Arial" w:cs="Arial"/>
          <w:sz w:val="24"/>
          <w:szCs w:val="24"/>
        </w:rPr>
        <w:t>employability</w:t>
      </w:r>
      <w:r w:rsidR="00C31235" w:rsidRPr="00015C14">
        <w:rPr>
          <w:rFonts w:ascii="Arial" w:hAnsi="Arial" w:cs="Arial"/>
          <w:spacing w:val="-3"/>
          <w:sz w:val="24"/>
          <w:szCs w:val="24"/>
        </w:rPr>
        <w:t xml:space="preserve"> </w:t>
      </w:r>
      <w:r w:rsidR="00C31235" w:rsidRPr="00015C14">
        <w:rPr>
          <w:rFonts w:ascii="Arial" w:hAnsi="Arial" w:cs="Arial"/>
          <w:sz w:val="24"/>
          <w:szCs w:val="24"/>
        </w:rPr>
        <w:t xml:space="preserve">outcomes.  </w:t>
      </w:r>
    </w:p>
    <w:p w14:paraId="10DBF1A5" w14:textId="77777777" w:rsidR="00C0608F" w:rsidRDefault="00C31235" w:rsidP="00A32BC2">
      <w:pPr>
        <w:spacing w:before="0"/>
        <w:ind w:left="0"/>
        <w:rPr>
          <w:rFonts w:cs="Arial"/>
          <w:sz w:val="24"/>
          <w:szCs w:val="24"/>
        </w:rPr>
      </w:pPr>
      <w:r w:rsidRPr="00015C14">
        <w:rPr>
          <w:rFonts w:cs="Arial"/>
          <w:sz w:val="24"/>
          <w:szCs w:val="24"/>
        </w:rPr>
        <w:t>The following document will be of use to prospective grant applicants</w:t>
      </w:r>
      <w:r w:rsidR="000F42C0" w:rsidRPr="00015C14">
        <w:rPr>
          <w:rFonts w:cs="Arial"/>
          <w:sz w:val="24"/>
          <w:szCs w:val="24"/>
        </w:rPr>
        <w:t>.  It contains links to other useful documents.</w:t>
      </w:r>
      <w:r w:rsidR="006455BD" w:rsidRPr="00015C14">
        <w:rPr>
          <w:rFonts w:cs="Arial"/>
          <w:sz w:val="24"/>
          <w:szCs w:val="24"/>
        </w:rPr>
        <w:t xml:space="preserve"> </w:t>
      </w:r>
    </w:p>
    <w:p w14:paraId="72DCA867" w14:textId="77777777" w:rsidR="00C0608F" w:rsidRDefault="00C0608F" w:rsidP="00A32BC2">
      <w:pPr>
        <w:spacing w:before="0"/>
        <w:ind w:left="0"/>
        <w:rPr>
          <w:rFonts w:cs="Arial"/>
          <w:sz w:val="24"/>
          <w:szCs w:val="24"/>
        </w:rPr>
      </w:pPr>
    </w:p>
    <w:p w14:paraId="19A5BE42" w14:textId="705A68AC" w:rsidR="00C0608F" w:rsidRDefault="0003134E" w:rsidP="00A32BC2">
      <w:pPr>
        <w:spacing w:before="0"/>
        <w:ind w:left="0"/>
        <w:rPr>
          <w:rFonts w:cs="Arial"/>
          <w:sz w:val="24"/>
          <w:szCs w:val="24"/>
        </w:rPr>
      </w:pPr>
      <w:r>
        <w:rPr>
          <w:rFonts w:cs="Arial"/>
          <w:sz w:val="24"/>
          <w:szCs w:val="24"/>
        </w:rPr>
        <w:object w:dxaOrig="1520" w:dyaOrig="987" w14:anchorId="5AE2D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st Dunbartonshire Strategic Employability Group Challenges and Themes document" style="width:76.2pt;height:49.2pt" o:ole="">
            <v:imagedata r:id="rId33" o:title=""/>
          </v:shape>
          <o:OLEObject Type="Embed" ProgID="AcroExch.Document.DC" ShapeID="_x0000_i1025" DrawAspect="Icon" ObjectID="_1777788267" r:id="rId34"/>
        </w:object>
      </w:r>
    </w:p>
    <w:p w14:paraId="56880E48" w14:textId="4AF97150" w:rsidR="00C31235" w:rsidRPr="00015C14" w:rsidRDefault="00C31235" w:rsidP="00A32BC2">
      <w:pPr>
        <w:spacing w:before="0"/>
        <w:ind w:left="0"/>
        <w:rPr>
          <w:rFonts w:cs="Arial"/>
          <w:sz w:val="24"/>
          <w:szCs w:val="24"/>
        </w:rPr>
      </w:pPr>
    </w:p>
    <w:p w14:paraId="092217FC" w14:textId="77777777" w:rsidR="008C2389" w:rsidRDefault="008C2389" w:rsidP="00A32BC2">
      <w:pPr>
        <w:spacing w:before="0"/>
        <w:ind w:left="0"/>
        <w:rPr>
          <w:rFonts w:cs="Arial"/>
          <w:sz w:val="24"/>
          <w:szCs w:val="24"/>
        </w:rPr>
      </w:pPr>
    </w:p>
    <w:p w14:paraId="3FE339B9" w14:textId="77777777" w:rsidR="00FE40B8" w:rsidRDefault="00FE40B8" w:rsidP="00A32BC2">
      <w:pPr>
        <w:spacing w:before="0"/>
        <w:ind w:left="0"/>
        <w:rPr>
          <w:rFonts w:cs="Arial"/>
          <w:sz w:val="24"/>
          <w:szCs w:val="24"/>
        </w:rPr>
      </w:pPr>
    </w:p>
    <w:p w14:paraId="209E007F" w14:textId="77777777" w:rsidR="00FE40B8" w:rsidRDefault="00FE40B8" w:rsidP="00A32BC2">
      <w:pPr>
        <w:spacing w:before="0"/>
        <w:ind w:left="0"/>
        <w:rPr>
          <w:rFonts w:cs="Arial"/>
          <w:sz w:val="24"/>
          <w:szCs w:val="24"/>
        </w:rPr>
      </w:pPr>
    </w:p>
    <w:p w14:paraId="6D308B11" w14:textId="77777777" w:rsidR="00FE40B8" w:rsidRDefault="00FE40B8" w:rsidP="00A32BC2">
      <w:pPr>
        <w:spacing w:before="0"/>
        <w:ind w:left="0"/>
        <w:rPr>
          <w:rFonts w:cs="Arial"/>
          <w:sz w:val="24"/>
          <w:szCs w:val="24"/>
        </w:rPr>
      </w:pPr>
    </w:p>
    <w:p w14:paraId="04036879" w14:textId="77777777" w:rsidR="00FE40B8" w:rsidRDefault="00FE40B8" w:rsidP="00A32BC2">
      <w:pPr>
        <w:spacing w:before="0"/>
        <w:ind w:left="0"/>
        <w:rPr>
          <w:rFonts w:cs="Arial"/>
          <w:sz w:val="24"/>
          <w:szCs w:val="24"/>
        </w:rPr>
      </w:pPr>
    </w:p>
    <w:p w14:paraId="4C8E6F8C" w14:textId="77777777" w:rsidR="00FE40B8" w:rsidRDefault="00FE40B8" w:rsidP="00A32BC2">
      <w:pPr>
        <w:spacing w:before="0"/>
        <w:ind w:left="0"/>
        <w:rPr>
          <w:rFonts w:cs="Arial"/>
          <w:sz w:val="24"/>
          <w:szCs w:val="24"/>
        </w:rPr>
      </w:pPr>
    </w:p>
    <w:p w14:paraId="0FA39BDC" w14:textId="77777777" w:rsidR="00FE40B8" w:rsidRPr="00015C14" w:rsidRDefault="00FE40B8" w:rsidP="00A32BC2">
      <w:pPr>
        <w:spacing w:before="0"/>
        <w:ind w:left="0"/>
        <w:rPr>
          <w:rFonts w:cs="Arial"/>
          <w:sz w:val="24"/>
          <w:szCs w:val="24"/>
        </w:rPr>
      </w:pPr>
    </w:p>
    <w:p w14:paraId="7C4FE4E1" w14:textId="77777777" w:rsidR="008C2389" w:rsidRPr="00015C14" w:rsidRDefault="008C2389" w:rsidP="00015C14">
      <w:pPr>
        <w:spacing w:before="0"/>
        <w:rPr>
          <w:rFonts w:cs="Arial"/>
          <w:sz w:val="24"/>
          <w:szCs w:val="24"/>
        </w:rPr>
      </w:pPr>
    </w:p>
    <w:p w14:paraId="1BF9F2F5" w14:textId="77777777" w:rsidR="008C2389" w:rsidRPr="00015C14" w:rsidRDefault="008C2389" w:rsidP="00015C14">
      <w:pPr>
        <w:spacing w:before="0"/>
        <w:rPr>
          <w:rFonts w:cs="Arial"/>
          <w:sz w:val="24"/>
          <w:szCs w:val="24"/>
        </w:rPr>
      </w:pPr>
    </w:p>
    <w:p w14:paraId="7A2E8C5E" w14:textId="47083B64" w:rsidR="008C2389" w:rsidRPr="00015C14" w:rsidRDefault="008C2389" w:rsidP="00015C14">
      <w:pPr>
        <w:pStyle w:val="Heading1"/>
        <w:spacing w:before="0"/>
        <w:rPr>
          <w:rFonts w:cs="Arial"/>
          <w:sz w:val="24"/>
          <w:szCs w:val="24"/>
        </w:rPr>
      </w:pPr>
      <w:bookmarkStart w:id="16" w:name="_Toc166848635"/>
      <w:r w:rsidRPr="00015C14">
        <w:rPr>
          <w:rFonts w:cs="Arial"/>
          <w:sz w:val="24"/>
          <w:szCs w:val="24"/>
        </w:rPr>
        <w:lastRenderedPageBreak/>
        <w:t>Appendix 1: UKSPF People and Skills Outputs and Outcomes for West Dunbartonshire 2024-25</w:t>
      </w:r>
      <w:bookmarkEnd w:id="16"/>
    </w:p>
    <w:p w14:paraId="5EEE61E6" w14:textId="77777777" w:rsidR="008C2389" w:rsidRPr="00015C14" w:rsidRDefault="008C2389" w:rsidP="00015C14">
      <w:pPr>
        <w:spacing w:before="0"/>
        <w:rPr>
          <w:rFonts w:cs="Arial"/>
          <w:sz w:val="24"/>
          <w:szCs w:val="24"/>
        </w:rPr>
      </w:pPr>
    </w:p>
    <w:tbl>
      <w:tblPr>
        <w:tblStyle w:val="TableGrid1"/>
        <w:tblW w:w="9782" w:type="dxa"/>
        <w:tblInd w:w="-431" w:type="dxa"/>
        <w:tblLook w:val="04A0" w:firstRow="1" w:lastRow="0" w:firstColumn="1" w:lastColumn="0" w:noHBand="0" w:noVBand="1"/>
      </w:tblPr>
      <w:tblGrid>
        <w:gridCol w:w="2836"/>
        <w:gridCol w:w="6946"/>
      </w:tblGrid>
      <w:tr w:rsidR="003C0681" w:rsidRPr="00015C14" w14:paraId="7496B029" w14:textId="77777777" w:rsidTr="00C0608F">
        <w:trPr>
          <w:trHeight w:val="290"/>
          <w:tblHeader/>
        </w:trPr>
        <w:tc>
          <w:tcPr>
            <w:tcW w:w="2836" w:type="dxa"/>
            <w:shd w:val="clear" w:color="auto" w:fill="B4C6E7"/>
            <w:hideMark/>
          </w:tcPr>
          <w:p w14:paraId="296B8F43" w14:textId="77777777" w:rsidR="008C2389" w:rsidRPr="008C2389" w:rsidRDefault="008C2389" w:rsidP="00015C14">
            <w:pPr>
              <w:spacing w:before="0"/>
              <w:rPr>
                <w:rFonts w:eastAsia="Calibri" w:cs="Arial"/>
                <w:b/>
                <w:bCs/>
                <w:sz w:val="24"/>
                <w:szCs w:val="24"/>
              </w:rPr>
            </w:pPr>
            <w:r w:rsidRPr="008C2389">
              <w:rPr>
                <w:rFonts w:eastAsia="Calibri" w:cs="Arial"/>
                <w:b/>
                <w:bCs/>
                <w:sz w:val="24"/>
                <w:szCs w:val="24"/>
              </w:rPr>
              <w:t>People and Skills Outputs</w:t>
            </w:r>
          </w:p>
        </w:tc>
        <w:tc>
          <w:tcPr>
            <w:tcW w:w="6946" w:type="dxa"/>
            <w:shd w:val="clear" w:color="auto" w:fill="B4C6E7"/>
            <w:hideMark/>
          </w:tcPr>
          <w:p w14:paraId="1E63C559" w14:textId="77777777" w:rsidR="008C2389" w:rsidRPr="008C2389" w:rsidRDefault="008C2389" w:rsidP="00015C14">
            <w:pPr>
              <w:spacing w:before="0"/>
              <w:rPr>
                <w:rFonts w:eastAsia="Calibri" w:cs="Arial"/>
                <w:b/>
                <w:bCs/>
                <w:sz w:val="24"/>
                <w:szCs w:val="24"/>
              </w:rPr>
            </w:pPr>
            <w:r w:rsidRPr="008C2389">
              <w:rPr>
                <w:rFonts w:eastAsia="Calibri" w:cs="Arial"/>
                <w:b/>
                <w:bCs/>
                <w:sz w:val="24"/>
                <w:szCs w:val="24"/>
              </w:rPr>
              <w:t> </w:t>
            </w:r>
          </w:p>
        </w:tc>
      </w:tr>
      <w:tr w:rsidR="00C0608F" w:rsidRPr="008C2389" w14:paraId="177A242B" w14:textId="77777777" w:rsidTr="00C0608F">
        <w:trPr>
          <w:trHeight w:val="580"/>
        </w:trPr>
        <w:tc>
          <w:tcPr>
            <w:tcW w:w="2836" w:type="dxa"/>
            <w:hideMark/>
          </w:tcPr>
          <w:p w14:paraId="4B6A8760" w14:textId="13367C13" w:rsidR="008C2389" w:rsidRPr="008C2389" w:rsidRDefault="008C2389" w:rsidP="00015C14">
            <w:pPr>
              <w:spacing w:before="0"/>
              <w:rPr>
                <w:rFonts w:eastAsia="Calibri" w:cs="Arial"/>
                <w:sz w:val="24"/>
                <w:szCs w:val="24"/>
              </w:rPr>
            </w:pPr>
            <w:r w:rsidRPr="008C2389">
              <w:rPr>
                <w:rFonts w:eastAsia="Calibri" w:cs="Arial"/>
                <w:sz w:val="24"/>
                <w:szCs w:val="24"/>
              </w:rPr>
              <w:t xml:space="preserve">Number of people supported to access basic skills </w:t>
            </w:r>
          </w:p>
        </w:tc>
        <w:tc>
          <w:tcPr>
            <w:tcW w:w="6946" w:type="dxa"/>
            <w:hideMark/>
          </w:tcPr>
          <w:p w14:paraId="50D85D25" w14:textId="77777777" w:rsidR="008C2389" w:rsidRPr="008C2389" w:rsidRDefault="008C2389" w:rsidP="00015C14">
            <w:pPr>
              <w:spacing w:before="0"/>
              <w:rPr>
                <w:rFonts w:eastAsia="Calibri" w:cs="Arial"/>
                <w:sz w:val="24"/>
                <w:szCs w:val="24"/>
              </w:rPr>
            </w:pPr>
            <w:r w:rsidRPr="008C2389">
              <w:rPr>
                <w:rFonts w:eastAsia="Calibri" w:cs="Arial"/>
                <w:sz w:val="24"/>
                <w:szCs w:val="24"/>
              </w:rPr>
              <w:t xml:space="preserve">Number of people receiving support to attend courses aimed at improving their basic skills.                                                                                   </w:t>
            </w:r>
            <w:r w:rsidRPr="008C2389">
              <w:rPr>
                <w:rFonts w:eastAsia="Calibri" w:cs="Arial"/>
                <w:sz w:val="24"/>
                <w:szCs w:val="24"/>
              </w:rPr>
              <w:br/>
              <w:t xml:space="preserve">- Basic skills include, but are not limited </w:t>
            </w:r>
            <w:proofErr w:type="gramStart"/>
            <w:r w:rsidRPr="008C2389">
              <w:rPr>
                <w:rFonts w:eastAsia="Calibri" w:cs="Arial"/>
                <w:sz w:val="24"/>
                <w:szCs w:val="24"/>
              </w:rPr>
              <w:t>to:</w:t>
            </w:r>
            <w:proofErr w:type="gramEnd"/>
            <w:r w:rsidRPr="008C2389">
              <w:rPr>
                <w:rFonts w:eastAsia="Calibri" w:cs="Arial"/>
                <w:sz w:val="24"/>
                <w:szCs w:val="24"/>
              </w:rPr>
              <w:t xml:space="preserve"> skills in English, Maths, Digital and ESOL (English to Speakers of Other Languages).</w:t>
            </w:r>
          </w:p>
        </w:tc>
      </w:tr>
      <w:tr w:rsidR="00C0608F" w:rsidRPr="008C2389" w14:paraId="1AAF03A6" w14:textId="77777777" w:rsidTr="00C0608F">
        <w:trPr>
          <w:trHeight w:val="290"/>
        </w:trPr>
        <w:tc>
          <w:tcPr>
            <w:tcW w:w="2836" w:type="dxa"/>
            <w:hideMark/>
          </w:tcPr>
          <w:p w14:paraId="632463E7" w14:textId="22B94015" w:rsidR="008C2389" w:rsidRPr="008C2389" w:rsidRDefault="008C2389" w:rsidP="00015C14">
            <w:pPr>
              <w:spacing w:before="0"/>
              <w:rPr>
                <w:rFonts w:eastAsia="Calibri" w:cs="Arial"/>
                <w:sz w:val="24"/>
                <w:szCs w:val="24"/>
              </w:rPr>
            </w:pPr>
            <w:r w:rsidRPr="008C2389">
              <w:rPr>
                <w:rFonts w:eastAsia="Calibri" w:cs="Arial"/>
                <w:sz w:val="24"/>
                <w:szCs w:val="24"/>
              </w:rPr>
              <w:t xml:space="preserve">Number of people retraining </w:t>
            </w:r>
          </w:p>
        </w:tc>
        <w:tc>
          <w:tcPr>
            <w:tcW w:w="6946" w:type="dxa"/>
            <w:hideMark/>
          </w:tcPr>
          <w:p w14:paraId="06197BCC" w14:textId="77777777" w:rsidR="008C2389" w:rsidRPr="008C2389" w:rsidRDefault="008C2389" w:rsidP="00015C14">
            <w:pPr>
              <w:spacing w:before="0"/>
              <w:rPr>
                <w:rFonts w:eastAsia="Calibri" w:cs="Arial"/>
                <w:sz w:val="24"/>
                <w:szCs w:val="24"/>
              </w:rPr>
            </w:pPr>
            <w:r w:rsidRPr="008C2389">
              <w:rPr>
                <w:rFonts w:eastAsia="Calibri" w:cs="Arial"/>
                <w:sz w:val="24"/>
                <w:szCs w:val="24"/>
              </w:rPr>
              <w:t>Number of people training in a different area after having already obtained a qualification or developing experience in a specific role.</w:t>
            </w:r>
          </w:p>
        </w:tc>
      </w:tr>
      <w:tr w:rsidR="00C0608F" w:rsidRPr="008C2389" w14:paraId="6AC9A637" w14:textId="77777777" w:rsidTr="00C0608F">
        <w:trPr>
          <w:trHeight w:val="870"/>
        </w:trPr>
        <w:tc>
          <w:tcPr>
            <w:tcW w:w="2836" w:type="dxa"/>
            <w:hideMark/>
          </w:tcPr>
          <w:p w14:paraId="2BED0C75" w14:textId="77777777" w:rsidR="008C2389" w:rsidRPr="008C2389" w:rsidRDefault="008C2389" w:rsidP="00015C14">
            <w:pPr>
              <w:spacing w:before="0"/>
              <w:rPr>
                <w:rFonts w:eastAsia="Calibri" w:cs="Arial"/>
                <w:sz w:val="24"/>
                <w:szCs w:val="24"/>
              </w:rPr>
            </w:pPr>
            <w:r w:rsidRPr="008C2389">
              <w:rPr>
                <w:rFonts w:eastAsia="Calibri" w:cs="Arial"/>
                <w:sz w:val="24"/>
                <w:szCs w:val="24"/>
              </w:rPr>
              <w:t>Number of people reporting increased employability through development of interpersonal skills funded by UKSPF</w:t>
            </w:r>
          </w:p>
        </w:tc>
        <w:tc>
          <w:tcPr>
            <w:tcW w:w="6946" w:type="dxa"/>
            <w:hideMark/>
          </w:tcPr>
          <w:p w14:paraId="4003BF2B" w14:textId="77777777" w:rsidR="008C2389" w:rsidRPr="008C2389" w:rsidRDefault="008C2389" w:rsidP="00015C14">
            <w:pPr>
              <w:spacing w:before="0"/>
              <w:rPr>
                <w:rFonts w:eastAsia="Calibri" w:cs="Arial"/>
                <w:sz w:val="24"/>
                <w:szCs w:val="24"/>
              </w:rPr>
            </w:pPr>
            <w:r w:rsidRPr="008C2389">
              <w:rPr>
                <w:rFonts w:eastAsia="Calibri" w:cs="Arial"/>
                <w:sz w:val="24"/>
                <w:szCs w:val="24"/>
              </w:rPr>
              <w:t xml:space="preserve">The number of people who have been supported by UKSPF funded activity who have reported increased employability through the acquisition or improvement of interpersonal skills relevant to employment and skills settings, including but not limited to confidence, communication skills, working with others, time management, motivation to work or do training. </w:t>
            </w:r>
          </w:p>
        </w:tc>
      </w:tr>
      <w:tr w:rsidR="00C0608F" w:rsidRPr="008C2389" w14:paraId="3459B3B8" w14:textId="77777777" w:rsidTr="00C0608F">
        <w:trPr>
          <w:trHeight w:val="1740"/>
        </w:trPr>
        <w:tc>
          <w:tcPr>
            <w:tcW w:w="2836" w:type="dxa"/>
            <w:hideMark/>
          </w:tcPr>
          <w:p w14:paraId="09F5827E" w14:textId="77777777" w:rsidR="008C2389" w:rsidRPr="008C2389" w:rsidRDefault="008C2389" w:rsidP="00015C14">
            <w:pPr>
              <w:spacing w:before="0"/>
              <w:rPr>
                <w:rFonts w:eastAsia="Calibri" w:cs="Arial"/>
                <w:sz w:val="24"/>
                <w:szCs w:val="24"/>
              </w:rPr>
            </w:pPr>
            <w:r w:rsidRPr="008C2389">
              <w:rPr>
                <w:rFonts w:eastAsia="Calibri" w:cs="Arial"/>
                <w:sz w:val="24"/>
                <w:szCs w:val="24"/>
              </w:rPr>
              <w:t>Number of people experiencing reduced structural barriers into employment and into skills provision</w:t>
            </w:r>
          </w:p>
        </w:tc>
        <w:tc>
          <w:tcPr>
            <w:tcW w:w="6946" w:type="dxa"/>
            <w:hideMark/>
          </w:tcPr>
          <w:p w14:paraId="2A9BC177" w14:textId="77777777" w:rsidR="008C2389" w:rsidRPr="008C2389" w:rsidRDefault="008C2389" w:rsidP="00015C14">
            <w:pPr>
              <w:spacing w:before="0"/>
              <w:rPr>
                <w:rFonts w:eastAsia="Calibri" w:cs="Arial"/>
                <w:sz w:val="24"/>
                <w:szCs w:val="24"/>
              </w:rPr>
            </w:pPr>
            <w:r w:rsidRPr="008C2389">
              <w:rPr>
                <w:rFonts w:eastAsia="Calibri" w:cs="Arial"/>
                <w:sz w:val="24"/>
                <w:szCs w:val="24"/>
              </w:rPr>
              <w:t xml:space="preserve">The number of people who have been supported by UKSPF funded activity to reduce barriers to employment and skills. These barriers can take a variety of forms and will interact with other characteristics of labour market disadvantage such as gender, age, health, </w:t>
            </w:r>
            <w:proofErr w:type="gramStart"/>
            <w:r w:rsidRPr="008C2389">
              <w:rPr>
                <w:rFonts w:eastAsia="Calibri" w:cs="Arial"/>
                <w:sz w:val="24"/>
                <w:szCs w:val="24"/>
              </w:rPr>
              <w:t>disability</w:t>
            </w:r>
            <w:proofErr w:type="gramEnd"/>
            <w:r w:rsidRPr="008C2389">
              <w:rPr>
                <w:rFonts w:eastAsia="Calibri" w:cs="Arial"/>
                <w:sz w:val="24"/>
                <w:szCs w:val="24"/>
              </w:rPr>
              <w:t xml:space="preserve"> and ethnicity to reduce their likelihood of labour market and skills engagement. While not exhaustive, types of commonly experienced barriers might include homelessness, being an ex-offender, being a care leaver or having substance dependency issues. Other types of barriers might relate to access to services such as care services including childcare, transport, digital and financial. Barriers may also relate to lack of interpersonal and employability skills such as confidence, </w:t>
            </w:r>
            <w:proofErr w:type="gramStart"/>
            <w:r w:rsidRPr="008C2389">
              <w:rPr>
                <w:rFonts w:eastAsia="Calibri" w:cs="Arial"/>
                <w:sz w:val="24"/>
                <w:szCs w:val="24"/>
              </w:rPr>
              <w:t>motivation</w:t>
            </w:r>
            <w:proofErr w:type="gramEnd"/>
            <w:r w:rsidRPr="008C2389">
              <w:rPr>
                <w:rFonts w:eastAsia="Calibri" w:cs="Arial"/>
                <w:sz w:val="24"/>
                <w:szCs w:val="24"/>
              </w:rPr>
              <w:t xml:space="preserve"> and behavioural issues. </w:t>
            </w:r>
          </w:p>
        </w:tc>
      </w:tr>
      <w:tr w:rsidR="00C0608F" w:rsidRPr="008C2389" w14:paraId="5E50760D" w14:textId="77777777" w:rsidTr="00C0608F">
        <w:trPr>
          <w:trHeight w:val="1160"/>
        </w:trPr>
        <w:tc>
          <w:tcPr>
            <w:tcW w:w="2836" w:type="dxa"/>
            <w:hideMark/>
          </w:tcPr>
          <w:p w14:paraId="70506A3D" w14:textId="77777777" w:rsidR="008C2389" w:rsidRPr="008C2389" w:rsidRDefault="008C2389" w:rsidP="00015C14">
            <w:pPr>
              <w:spacing w:before="0"/>
              <w:rPr>
                <w:rFonts w:eastAsia="Calibri" w:cs="Arial"/>
                <w:sz w:val="24"/>
                <w:szCs w:val="24"/>
              </w:rPr>
            </w:pPr>
            <w:r w:rsidRPr="008C2389">
              <w:rPr>
                <w:rFonts w:eastAsia="Calibri" w:cs="Arial"/>
                <w:sz w:val="24"/>
                <w:szCs w:val="24"/>
              </w:rPr>
              <w:t>Number of people familiarised with employers’ expectations, including, standards of behaviour in the workplace</w:t>
            </w:r>
          </w:p>
        </w:tc>
        <w:tc>
          <w:tcPr>
            <w:tcW w:w="6946" w:type="dxa"/>
            <w:hideMark/>
          </w:tcPr>
          <w:p w14:paraId="5808A28A" w14:textId="77777777" w:rsidR="008C2389" w:rsidRPr="008C2389" w:rsidRDefault="008C2389" w:rsidP="00015C14">
            <w:pPr>
              <w:spacing w:before="0"/>
              <w:rPr>
                <w:rFonts w:eastAsia="Calibri" w:cs="Arial"/>
                <w:sz w:val="24"/>
                <w:szCs w:val="24"/>
              </w:rPr>
            </w:pPr>
            <w:r w:rsidRPr="008C2389">
              <w:rPr>
                <w:rFonts w:eastAsia="Calibri" w:cs="Arial"/>
                <w:sz w:val="24"/>
                <w:szCs w:val="24"/>
              </w:rPr>
              <w:t xml:space="preserve">The number of people who have been supported by UKSPF funded activity to be familiarised with or acquire improved awareness and understanding of behaviours and attitudes appropriate to employment and skills settings, including but not limited to, standards of workplace behaviour and conduct, working with others, health and safety, </w:t>
            </w:r>
            <w:proofErr w:type="gramStart"/>
            <w:r w:rsidRPr="008C2389">
              <w:rPr>
                <w:rFonts w:eastAsia="Calibri" w:cs="Arial"/>
                <w:sz w:val="24"/>
                <w:szCs w:val="24"/>
              </w:rPr>
              <w:t>diversity</w:t>
            </w:r>
            <w:proofErr w:type="gramEnd"/>
            <w:r w:rsidRPr="008C2389">
              <w:rPr>
                <w:rFonts w:eastAsia="Calibri" w:cs="Arial"/>
                <w:sz w:val="24"/>
                <w:szCs w:val="24"/>
              </w:rPr>
              <w:t xml:space="preserve"> and inclusion, etc. This can include pre-employment or skills activity as well as activity undertaken on joining such as formal inductions and training.</w:t>
            </w:r>
          </w:p>
        </w:tc>
      </w:tr>
      <w:tr w:rsidR="00C0608F" w:rsidRPr="008C2389" w14:paraId="27AFB313" w14:textId="77777777" w:rsidTr="00C0608F">
        <w:trPr>
          <w:trHeight w:val="1160"/>
        </w:trPr>
        <w:tc>
          <w:tcPr>
            <w:tcW w:w="2836" w:type="dxa"/>
            <w:hideMark/>
          </w:tcPr>
          <w:p w14:paraId="56B2D4F7" w14:textId="6645E6EF" w:rsidR="008C2389" w:rsidRPr="008C2389" w:rsidRDefault="008C2389" w:rsidP="00015C14">
            <w:pPr>
              <w:spacing w:before="0"/>
              <w:rPr>
                <w:rFonts w:eastAsia="Calibri" w:cs="Arial"/>
                <w:sz w:val="24"/>
                <w:szCs w:val="24"/>
              </w:rPr>
            </w:pPr>
            <w:r w:rsidRPr="008C2389">
              <w:rPr>
                <w:rFonts w:eastAsia="Calibri" w:cs="Arial"/>
                <w:sz w:val="24"/>
                <w:szCs w:val="24"/>
              </w:rPr>
              <w:lastRenderedPageBreak/>
              <w:t xml:space="preserve">Number of people engaged in life skills support following interventions </w:t>
            </w:r>
          </w:p>
        </w:tc>
        <w:tc>
          <w:tcPr>
            <w:tcW w:w="6946" w:type="dxa"/>
            <w:hideMark/>
          </w:tcPr>
          <w:p w14:paraId="25A0DFA0" w14:textId="77777777" w:rsidR="008C2389" w:rsidRPr="008C2389" w:rsidRDefault="008C2389" w:rsidP="00015C14">
            <w:pPr>
              <w:spacing w:before="0"/>
              <w:rPr>
                <w:rFonts w:eastAsia="Calibri" w:cs="Arial"/>
                <w:sz w:val="24"/>
                <w:szCs w:val="24"/>
              </w:rPr>
            </w:pPr>
            <w:r w:rsidRPr="008C2389">
              <w:rPr>
                <w:rFonts w:eastAsia="Calibri" w:cs="Arial"/>
                <w:sz w:val="24"/>
                <w:szCs w:val="24"/>
              </w:rPr>
              <w:t xml:space="preserve">Number of people engaged in life skills support following interventions. </w:t>
            </w:r>
            <w:r w:rsidRPr="008C2389">
              <w:rPr>
                <w:rFonts w:eastAsia="Calibri" w:cs="Arial"/>
                <w:sz w:val="24"/>
                <w:szCs w:val="24"/>
              </w:rPr>
              <w:br/>
              <w:t xml:space="preserve">- Life skills support is defined as additional support which improves confidence, </w:t>
            </w:r>
            <w:proofErr w:type="gramStart"/>
            <w:r w:rsidRPr="008C2389">
              <w:rPr>
                <w:rFonts w:eastAsia="Calibri" w:cs="Arial"/>
                <w:sz w:val="24"/>
                <w:szCs w:val="24"/>
              </w:rPr>
              <w:t>resilience</w:t>
            </w:r>
            <w:proofErr w:type="gramEnd"/>
            <w:r w:rsidRPr="008C2389">
              <w:rPr>
                <w:rFonts w:eastAsia="Calibri" w:cs="Arial"/>
                <w:sz w:val="24"/>
                <w:szCs w:val="24"/>
              </w:rPr>
              <w:t xml:space="preserve"> or motivation around the process of job searching and may include basic skills (English, maths), digital skills, communication skills, presentation skills, activities which reduce social isolation or encourage appropriate employment related behaviours.      </w:t>
            </w:r>
          </w:p>
        </w:tc>
      </w:tr>
    </w:tbl>
    <w:p w14:paraId="45E3B1FF" w14:textId="31966090" w:rsidR="00C31235" w:rsidRPr="00015C14" w:rsidRDefault="00C31235" w:rsidP="00015C14">
      <w:pPr>
        <w:spacing w:before="0"/>
        <w:rPr>
          <w:rFonts w:cs="Arial"/>
          <w:sz w:val="24"/>
          <w:szCs w:val="24"/>
        </w:rPr>
      </w:pPr>
    </w:p>
    <w:sectPr w:rsidR="00C31235" w:rsidRPr="00015C14" w:rsidSect="001C3606">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BAE2" w14:textId="77777777" w:rsidR="00E96788" w:rsidRDefault="00E96788" w:rsidP="00277609">
      <w:pPr>
        <w:spacing w:before="0" w:after="0"/>
      </w:pPr>
      <w:r>
        <w:separator/>
      </w:r>
    </w:p>
  </w:endnote>
  <w:endnote w:type="continuationSeparator" w:id="0">
    <w:p w14:paraId="2F69F1D8" w14:textId="77777777" w:rsidR="00E96788" w:rsidRDefault="00E96788" w:rsidP="002776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D8FE" w14:textId="77777777" w:rsidR="00E96788" w:rsidRDefault="00E96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6F39" w14:textId="77777777" w:rsidR="00E96788" w:rsidRDefault="00E96788">
    <w:pPr>
      <w:pStyle w:val="Footer"/>
      <w:jc w:val="right"/>
    </w:pPr>
  </w:p>
  <w:p w14:paraId="24B6E362" w14:textId="77777777" w:rsidR="00E96788" w:rsidRDefault="00E96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899E" w14:textId="77777777" w:rsidR="00E96788" w:rsidRDefault="00E967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401034"/>
      <w:docPartObj>
        <w:docPartGallery w:val="Page Numbers (Bottom of Page)"/>
        <w:docPartUnique/>
      </w:docPartObj>
    </w:sdtPr>
    <w:sdtEndPr>
      <w:rPr>
        <w:noProof/>
      </w:rPr>
    </w:sdtEndPr>
    <w:sdtContent>
      <w:p w14:paraId="2EEB77F4" w14:textId="1AD441A8" w:rsidR="00E96788" w:rsidRDefault="00E96788" w:rsidP="00A9086B">
        <w:pPr>
          <w:pStyle w:val="Footer"/>
          <w:jc w:val="right"/>
        </w:pPr>
        <w:r>
          <w:fldChar w:fldCharType="begin"/>
        </w:r>
        <w:r>
          <w:instrText xml:space="preserve"> PAGE   \* MERGEFORMAT </w:instrText>
        </w:r>
        <w:r>
          <w:fldChar w:fldCharType="separate"/>
        </w:r>
        <w:r w:rsidR="0058424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60CA" w14:textId="77777777" w:rsidR="00E96788" w:rsidRDefault="00E96788" w:rsidP="00277609">
      <w:pPr>
        <w:spacing w:before="0" w:after="0"/>
      </w:pPr>
      <w:r>
        <w:separator/>
      </w:r>
    </w:p>
  </w:footnote>
  <w:footnote w:type="continuationSeparator" w:id="0">
    <w:p w14:paraId="7333D6EA" w14:textId="77777777" w:rsidR="00E96788" w:rsidRDefault="00E96788" w:rsidP="002776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00A7" w14:textId="77777777" w:rsidR="00E96788" w:rsidRDefault="00E9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DAB9" w14:textId="77777777" w:rsidR="00E96788" w:rsidRDefault="00E96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5539" w14:textId="77777777" w:rsidR="00E96788" w:rsidRDefault="00E9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4E"/>
    <w:multiLevelType w:val="hybridMultilevel"/>
    <w:tmpl w:val="CBCCE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258E3"/>
    <w:multiLevelType w:val="hybridMultilevel"/>
    <w:tmpl w:val="75829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71A6"/>
    <w:multiLevelType w:val="hybridMultilevel"/>
    <w:tmpl w:val="87AEB4C4"/>
    <w:lvl w:ilvl="0" w:tplc="74F692FC">
      <w:numFmt w:val="bullet"/>
      <w:lvlText w:val=""/>
      <w:lvlJc w:val="left"/>
      <w:pPr>
        <w:ind w:left="974" w:hanging="360"/>
      </w:pPr>
      <w:rPr>
        <w:rFonts w:ascii="Wingdings" w:eastAsia="Wingdings" w:hAnsi="Wingdings" w:cs="Wingdings" w:hint="default"/>
        <w:b w:val="0"/>
        <w:bCs w:val="0"/>
        <w:i w:val="0"/>
        <w:iCs w:val="0"/>
        <w:w w:val="100"/>
        <w:sz w:val="24"/>
        <w:szCs w:val="24"/>
        <w:lang w:val="en-GB" w:eastAsia="en-US" w:bidi="ar-SA"/>
      </w:rPr>
    </w:lvl>
    <w:lvl w:ilvl="1" w:tplc="339E8EE8">
      <w:numFmt w:val="bullet"/>
      <w:lvlText w:val="•"/>
      <w:lvlJc w:val="left"/>
      <w:pPr>
        <w:ind w:left="2481" w:hanging="360"/>
      </w:pPr>
      <w:rPr>
        <w:rFonts w:hint="default"/>
        <w:lang w:val="en-GB" w:eastAsia="en-US" w:bidi="ar-SA"/>
      </w:rPr>
    </w:lvl>
    <w:lvl w:ilvl="2" w:tplc="E182ECE0">
      <w:numFmt w:val="bullet"/>
      <w:lvlText w:val="•"/>
      <w:lvlJc w:val="left"/>
      <w:pPr>
        <w:ind w:left="3983" w:hanging="360"/>
      </w:pPr>
      <w:rPr>
        <w:rFonts w:hint="default"/>
        <w:lang w:val="en-GB" w:eastAsia="en-US" w:bidi="ar-SA"/>
      </w:rPr>
    </w:lvl>
    <w:lvl w:ilvl="3" w:tplc="027E11D6">
      <w:numFmt w:val="bullet"/>
      <w:lvlText w:val="•"/>
      <w:lvlJc w:val="left"/>
      <w:pPr>
        <w:ind w:left="5485" w:hanging="360"/>
      </w:pPr>
      <w:rPr>
        <w:rFonts w:hint="default"/>
        <w:lang w:val="en-GB" w:eastAsia="en-US" w:bidi="ar-SA"/>
      </w:rPr>
    </w:lvl>
    <w:lvl w:ilvl="4" w:tplc="839A4554">
      <w:numFmt w:val="bullet"/>
      <w:lvlText w:val="•"/>
      <w:lvlJc w:val="left"/>
      <w:pPr>
        <w:ind w:left="6987" w:hanging="360"/>
      </w:pPr>
      <w:rPr>
        <w:rFonts w:hint="default"/>
        <w:lang w:val="en-GB" w:eastAsia="en-US" w:bidi="ar-SA"/>
      </w:rPr>
    </w:lvl>
    <w:lvl w:ilvl="5" w:tplc="FA20661E">
      <w:numFmt w:val="bullet"/>
      <w:lvlText w:val="•"/>
      <w:lvlJc w:val="left"/>
      <w:pPr>
        <w:ind w:left="8489" w:hanging="360"/>
      </w:pPr>
      <w:rPr>
        <w:rFonts w:hint="default"/>
        <w:lang w:val="en-GB" w:eastAsia="en-US" w:bidi="ar-SA"/>
      </w:rPr>
    </w:lvl>
    <w:lvl w:ilvl="6" w:tplc="FF6EB90E">
      <w:numFmt w:val="bullet"/>
      <w:lvlText w:val="•"/>
      <w:lvlJc w:val="left"/>
      <w:pPr>
        <w:ind w:left="9991" w:hanging="360"/>
      </w:pPr>
      <w:rPr>
        <w:rFonts w:hint="default"/>
        <w:lang w:val="en-GB" w:eastAsia="en-US" w:bidi="ar-SA"/>
      </w:rPr>
    </w:lvl>
    <w:lvl w:ilvl="7" w:tplc="D3F05526">
      <w:numFmt w:val="bullet"/>
      <w:lvlText w:val="•"/>
      <w:lvlJc w:val="left"/>
      <w:pPr>
        <w:ind w:left="11492" w:hanging="360"/>
      </w:pPr>
      <w:rPr>
        <w:rFonts w:hint="default"/>
        <w:lang w:val="en-GB" w:eastAsia="en-US" w:bidi="ar-SA"/>
      </w:rPr>
    </w:lvl>
    <w:lvl w:ilvl="8" w:tplc="02BE8582">
      <w:numFmt w:val="bullet"/>
      <w:lvlText w:val="•"/>
      <w:lvlJc w:val="left"/>
      <w:pPr>
        <w:ind w:left="12994" w:hanging="360"/>
      </w:pPr>
      <w:rPr>
        <w:rFonts w:hint="default"/>
        <w:lang w:val="en-GB" w:eastAsia="en-US" w:bidi="ar-SA"/>
      </w:rPr>
    </w:lvl>
  </w:abstractNum>
  <w:abstractNum w:abstractNumId="3" w15:restartNumberingAfterBreak="0">
    <w:nsid w:val="14180228"/>
    <w:multiLevelType w:val="hybridMultilevel"/>
    <w:tmpl w:val="C598D1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E64EF"/>
    <w:multiLevelType w:val="hybridMultilevel"/>
    <w:tmpl w:val="C17AD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859B8"/>
    <w:multiLevelType w:val="hybridMultilevel"/>
    <w:tmpl w:val="73E6C404"/>
    <w:lvl w:ilvl="0" w:tplc="7882AEB4">
      <w:numFmt w:val="bullet"/>
      <w:lvlText w:val=""/>
      <w:lvlJc w:val="left"/>
      <w:pPr>
        <w:ind w:left="749" w:hanging="360"/>
      </w:pPr>
      <w:rPr>
        <w:rFonts w:ascii="Symbol" w:eastAsia="Symbol" w:hAnsi="Symbol" w:cs="Symbol" w:hint="default"/>
        <w:b w:val="0"/>
        <w:bCs w:val="0"/>
        <w:i w:val="0"/>
        <w:iCs w:val="0"/>
        <w:w w:val="100"/>
        <w:sz w:val="24"/>
        <w:szCs w:val="24"/>
        <w:lang w:val="en-GB" w:eastAsia="en-US" w:bidi="ar-SA"/>
      </w:rPr>
    </w:lvl>
    <w:lvl w:ilvl="1" w:tplc="A36E58A0">
      <w:numFmt w:val="bullet"/>
      <w:lvlText w:val="•"/>
      <w:lvlJc w:val="left"/>
      <w:pPr>
        <w:ind w:left="2279" w:hanging="360"/>
      </w:pPr>
      <w:rPr>
        <w:rFonts w:hint="default"/>
        <w:lang w:val="en-GB" w:eastAsia="en-US" w:bidi="ar-SA"/>
      </w:rPr>
    </w:lvl>
    <w:lvl w:ilvl="2" w:tplc="64A0ADBA">
      <w:numFmt w:val="bullet"/>
      <w:lvlText w:val="•"/>
      <w:lvlJc w:val="left"/>
      <w:pPr>
        <w:ind w:left="3817" w:hanging="360"/>
      </w:pPr>
      <w:rPr>
        <w:rFonts w:hint="default"/>
        <w:lang w:val="en-GB" w:eastAsia="en-US" w:bidi="ar-SA"/>
      </w:rPr>
    </w:lvl>
    <w:lvl w:ilvl="3" w:tplc="45B4608C">
      <w:numFmt w:val="bullet"/>
      <w:lvlText w:val="•"/>
      <w:lvlJc w:val="left"/>
      <w:pPr>
        <w:ind w:left="5355" w:hanging="360"/>
      </w:pPr>
      <w:rPr>
        <w:rFonts w:hint="default"/>
        <w:lang w:val="en-GB" w:eastAsia="en-US" w:bidi="ar-SA"/>
      </w:rPr>
    </w:lvl>
    <w:lvl w:ilvl="4" w:tplc="6B669D08">
      <w:numFmt w:val="bullet"/>
      <w:lvlText w:val="•"/>
      <w:lvlJc w:val="left"/>
      <w:pPr>
        <w:ind w:left="6894" w:hanging="360"/>
      </w:pPr>
      <w:rPr>
        <w:rFonts w:hint="default"/>
        <w:lang w:val="en-GB" w:eastAsia="en-US" w:bidi="ar-SA"/>
      </w:rPr>
    </w:lvl>
    <w:lvl w:ilvl="5" w:tplc="A7D40D0E">
      <w:numFmt w:val="bullet"/>
      <w:lvlText w:val="•"/>
      <w:lvlJc w:val="left"/>
      <w:pPr>
        <w:ind w:left="8432" w:hanging="360"/>
      </w:pPr>
      <w:rPr>
        <w:rFonts w:hint="default"/>
        <w:lang w:val="en-GB" w:eastAsia="en-US" w:bidi="ar-SA"/>
      </w:rPr>
    </w:lvl>
    <w:lvl w:ilvl="6" w:tplc="1E785C88">
      <w:numFmt w:val="bullet"/>
      <w:lvlText w:val="•"/>
      <w:lvlJc w:val="left"/>
      <w:pPr>
        <w:ind w:left="9970" w:hanging="360"/>
      </w:pPr>
      <w:rPr>
        <w:rFonts w:hint="default"/>
        <w:lang w:val="en-GB" w:eastAsia="en-US" w:bidi="ar-SA"/>
      </w:rPr>
    </w:lvl>
    <w:lvl w:ilvl="7" w:tplc="356CF2AE">
      <w:numFmt w:val="bullet"/>
      <w:lvlText w:val="•"/>
      <w:lvlJc w:val="left"/>
      <w:pPr>
        <w:ind w:left="11509" w:hanging="360"/>
      </w:pPr>
      <w:rPr>
        <w:rFonts w:hint="default"/>
        <w:lang w:val="en-GB" w:eastAsia="en-US" w:bidi="ar-SA"/>
      </w:rPr>
    </w:lvl>
    <w:lvl w:ilvl="8" w:tplc="9DAAF5C6">
      <w:numFmt w:val="bullet"/>
      <w:lvlText w:val="•"/>
      <w:lvlJc w:val="left"/>
      <w:pPr>
        <w:ind w:left="13047" w:hanging="360"/>
      </w:pPr>
      <w:rPr>
        <w:rFonts w:hint="default"/>
        <w:lang w:val="en-GB" w:eastAsia="en-US" w:bidi="ar-SA"/>
      </w:rPr>
    </w:lvl>
  </w:abstractNum>
  <w:abstractNum w:abstractNumId="6" w15:restartNumberingAfterBreak="0">
    <w:nsid w:val="234953FC"/>
    <w:multiLevelType w:val="hybridMultilevel"/>
    <w:tmpl w:val="71BEF7B2"/>
    <w:lvl w:ilvl="0" w:tplc="7C30A152">
      <w:numFmt w:val="bullet"/>
      <w:lvlText w:val="•"/>
      <w:lvlJc w:val="left"/>
      <w:pPr>
        <w:ind w:left="507" w:hanging="360"/>
      </w:pPr>
      <w:rPr>
        <w:rFonts w:ascii="Calibri" w:eastAsiaTheme="minorHAnsi" w:hAnsi="Calibri" w:cs="Calibri"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7" w15:restartNumberingAfterBreak="0">
    <w:nsid w:val="2AE979A0"/>
    <w:multiLevelType w:val="hybridMultilevel"/>
    <w:tmpl w:val="6BA8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C0901"/>
    <w:multiLevelType w:val="hybridMultilevel"/>
    <w:tmpl w:val="2CF63ED0"/>
    <w:lvl w:ilvl="0" w:tplc="08090001">
      <w:start w:val="1"/>
      <w:numFmt w:val="bullet"/>
      <w:lvlText w:val=""/>
      <w:lvlJc w:val="left"/>
      <w:pPr>
        <w:ind w:left="1225" w:hanging="360"/>
      </w:pPr>
      <w:rPr>
        <w:rFonts w:ascii="Symbol" w:hAnsi="Symbol" w:hint="default"/>
      </w:rPr>
    </w:lvl>
    <w:lvl w:ilvl="1" w:tplc="08090003">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9" w15:restartNumberingAfterBreak="0">
    <w:nsid w:val="2D60744B"/>
    <w:multiLevelType w:val="hybridMultilevel"/>
    <w:tmpl w:val="865C1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51141"/>
    <w:multiLevelType w:val="hybridMultilevel"/>
    <w:tmpl w:val="5498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703AA"/>
    <w:multiLevelType w:val="hybridMultilevel"/>
    <w:tmpl w:val="76842A52"/>
    <w:lvl w:ilvl="0" w:tplc="E1C62ED6">
      <w:numFmt w:val="bullet"/>
      <w:lvlText w:val=""/>
      <w:lvlJc w:val="left"/>
      <w:pPr>
        <w:ind w:left="912" w:hanging="360"/>
      </w:pPr>
      <w:rPr>
        <w:rFonts w:ascii="Symbol" w:eastAsia="Symbol" w:hAnsi="Symbol" w:cs="Symbol" w:hint="default"/>
        <w:b w:val="0"/>
        <w:bCs w:val="0"/>
        <w:i w:val="0"/>
        <w:iCs w:val="0"/>
        <w:w w:val="100"/>
        <w:sz w:val="24"/>
        <w:szCs w:val="24"/>
        <w:lang w:val="en-GB" w:eastAsia="en-US" w:bidi="ar-SA"/>
      </w:rPr>
    </w:lvl>
    <w:lvl w:ilvl="1" w:tplc="0E6A5C38">
      <w:numFmt w:val="bullet"/>
      <w:lvlText w:val="•"/>
      <w:lvlJc w:val="left"/>
      <w:pPr>
        <w:ind w:left="2427" w:hanging="360"/>
      </w:pPr>
      <w:rPr>
        <w:rFonts w:hint="default"/>
        <w:lang w:val="en-GB" w:eastAsia="en-US" w:bidi="ar-SA"/>
      </w:rPr>
    </w:lvl>
    <w:lvl w:ilvl="2" w:tplc="5338E022">
      <w:numFmt w:val="bullet"/>
      <w:lvlText w:val="•"/>
      <w:lvlJc w:val="left"/>
      <w:pPr>
        <w:ind w:left="3935" w:hanging="360"/>
      </w:pPr>
      <w:rPr>
        <w:rFonts w:hint="default"/>
        <w:lang w:val="en-GB" w:eastAsia="en-US" w:bidi="ar-SA"/>
      </w:rPr>
    </w:lvl>
    <w:lvl w:ilvl="3" w:tplc="26A03D82">
      <w:numFmt w:val="bullet"/>
      <w:lvlText w:val="•"/>
      <w:lvlJc w:val="left"/>
      <w:pPr>
        <w:ind w:left="5443" w:hanging="360"/>
      </w:pPr>
      <w:rPr>
        <w:rFonts w:hint="default"/>
        <w:lang w:val="en-GB" w:eastAsia="en-US" w:bidi="ar-SA"/>
      </w:rPr>
    </w:lvl>
    <w:lvl w:ilvl="4" w:tplc="0E785180">
      <w:numFmt w:val="bullet"/>
      <w:lvlText w:val="•"/>
      <w:lvlJc w:val="left"/>
      <w:pPr>
        <w:ind w:left="6951" w:hanging="360"/>
      </w:pPr>
      <w:rPr>
        <w:rFonts w:hint="default"/>
        <w:lang w:val="en-GB" w:eastAsia="en-US" w:bidi="ar-SA"/>
      </w:rPr>
    </w:lvl>
    <w:lvl w:ilvl="5" w:tplc="1C5C696E">
      <w:numFmt w:val="bullet"/>
      <w:lvlText w:val="•"/>
      <w:lvlJc w:val="left"/>
      <w:pPr>
        <w:ind w:left="8459" w:hanging="360"/>
      </w:pPr>
      <w:rPr>
        <w:rFonts w:hint="default"/>
        <w:lang w:val="en-GB" w:eastAsia="en-US" w:bidi="ar-SA"/>
      </w:rPr>
    </w:lvl>
    <w:lvl w:ilvl="6" w:tplc="1422A1F4">
      <w:numFmt w:val="bullet"/>
      <w:lvlText w:val="•"/>
      <w:lvlJc w:val="left"/>
      <w:pPr>
        <w:ind w:left="9967" w:hanging="360"/>
      </w:pPr>
      <w:rPr>
        <w:rFonts w:hint="default"/>
        <w:lang w:val="en-GB" w:eastAsia="en-US" w:bidi="ar-SA"/>
      </w:rPr>
    </w:lvl>
    <w:lvl w:ilvl="7" w:tplc="B96607E2">
      <w:numFmt w:val="bullet"/>
      <w:lvlText w:val="•"/>
      <w:lvlJc w:val="left"/>
      <w:pPr>
        <w:ind w:left="11474" w:hanging="360"/>
      </w:pPr>
      <w:rPr>
        <w:rFonts w:hint="default"/>
        <w:lang w:val="en-GB" w:eastAsia="en-US" w:bidi="ar-SA"/>
      </w:rPr>
    </w:lvl>
    <w:lvl w:ilvl="8" w:tplc="BB32DC22">
      <w:numFmt w:val="bullet"/>
      <w:lvlText w:val="•"/>
      <w:lvlJc w:val="left"/>
      <w:pPr>
        <w:ind w:left="12982" w:hanging="360"/>
      </w:pPr>
      <w:rPr>
        <w:rFonts w:hint="default"/>
        <w:lang w:val="en-GB" w:eastAsia="en-US" w:bidi="ar-SA"/>
      </w:rPr>
    </w:lvl>
  </w:abstractNum>
  <w:abstractNum w:abstractNumId="12" w15:restartNumberingAfterBreak="0">
    <w:nsid w:val="3A285BE1"/>
    <w:multiLevelType w:val="hybridMultilevel"/>
    <w:tmpl w:val="0CF6A974"/>
    <w:lvl w:ilvl="0" w:tplc="7C8A4960">
      <w:start w:val="1"/>
      <w:numFmt w:val="decimal"/>
      <w:lvlText w:val="%1."/>
      <w:lvlJc w:val="left"/>
      <w:pPr>
        <w:ind w:left="506" w:hanging="389"/>
      </w:pPr>
      <w:rPr>
        <w:rFonts w:ascii="Calibri" w:eastAsia="Calibri" w:hAnsi="Calibri" w:cs="Calibri" w:hint="default"/>
        <w:b/>
        <w:bCs/>
        <w:i w:val="0"/>
        <w:iCs w:val="0"/>
        <w:w w:val="100"/>
        <w:sz w:val="24"/>
        <w:szCs w:val="24"/>
        <w:shd w:val="clear" w:color="auto" w:fill="D9E1F3"/>
        <w:lang w:val="en-GB" w:eastAsia="en-US" w:bidi="ar-SA"/>
      </w:rPr>
    </w:lvl>
    <w:lvl w:ilvl="1" w:tplc="4D26030E">
      <w:numFmt w:val="bullet"/>
      <w:lvlText w:val="•"/>
      <w:lvlJc w:val="left"/>
      <w:pPr>
        <w:ind w:left="1216" w:hanging="711"/>
      </w:pPr>
      <w:rPr>
        <w:rFonts w:ascii="Arial" w:eastAsia="Arial" w:hAnsi="Arial" w:cs="Arial" w:hint="default"/>
        <w:b w:val="0"/>
        <w:bCs w:val="0"/>
        <w:i w:val="0"/>
        <w:iCs w:val="0"/>
        <w:w w:val="100"/>
        <w:sz w:val="24"/>
        <w:szCs w:val="24"/>
        <w:lang w:val="en-GB" w:eastAsia="en-US" w:bidi="ar-SA"/>
      </w:rPr>
    </w:lvl>
    <w:lvl w:ilvl="2" w:tplc="85A20D9E">
      <w:numFmt w:val="bullet"/>
      <w:lvlText w:val="•"/>
      <w:lvlJc w:val="left"/>
      <w:pPr>
        <w:ind w:left="2862" w:hanging="711"/>
      </w:pPr>
      <w:rPr>
        <w:rFonts w:hint="default"/>
        <w:lang w:val="en-GB" w:eastAsia="en-US" w:bidi="ar-SA"/>
      </w:rPr>
    </w:lvl>
    <w:lvl w:ilvl="3" w:tplc="E36C2366">
      <w:numFmt w:val="bullet"/>
      <w:lvlText w:val="•"/>
      <w:lvlJc w:val="left"/>
      <w:pPr>
        <w:ind w:left="4504" w:hanging="711"/>
      </w:pPr>
      <w:rPr>
        <w:rFonts w:hint="default"/>
        <w:lang w:val="en-GB" w:eastAsia="en-US" w:bidi="ar-SA"/>
      </w:rPr>
    </w:lvl>
    <w:lvl w:ilvl="4" w:tplc="7D6659E0">
      <w:numFmt w:val="bullet"/>
      <w:lvlText w:val="•"/>
      <w:lvlJc w:val="left"/>
      <w:pPr>
        <w:ind w:left="6146" w:hanging="711"/>
      </w:pPr>
      <w:rPr>
        <w:rFonts w:hint="default"/>
        <w:lang w:val="en-GB" w:eastAsia="en-US" w:bidi="ar-SA"/>
      </w:rPr>
    </w:lvl>
    <w:lvl w:ilvl="5" w:tplc="5270EA3E">
      <w:numFmt w:val="bullet"/>
      <w:lvlText w:val="•"/>
      <w:lvlJc w:val="left"/>
      <w:pPr>
        <w:ind w:left="7788" w:hanging="711"/>
      </w:pPr>
      <w:rPr>
        <w:rFonts w:hint="default"/>
        <w:lang w:val="en-GB" w:eastAsia="en-US" w:bidi="ar-SA"/>
      </w:rPr>
    </w:lvl>
    <w:lvl w:ilvl="6" w:tplc="DBA853CC">
      <w:numFmt w:val="bullet"/>
      <w:lvlText w:val="•"/>
      <w:lvlJc w:val="left"/>
      <w:pPr>
        <w:ind w:left="9430" w:hanging="711"/>
      </w:pPr>
      <w:rPr>
        <w:rFonts w:hint="default"/>
        <w:lang w:val="en-GB" w:eastAsia="en-US" w:bidi="ar-SA"/>
      </w:rPr>
    </w:lvl>
    <w:lvl w:ilvl="7" w:tplc="138AD516">
      <w:numFmt w:val="bullet"/>
      <w:lvlText w:val="•"/>
      <w:lvlJc w:val="left"/>
      <w:pPr>
        <w:ind w:left="11072" w:hanging="711"/>
      </w:pPr>
      <w:rPr>
        <w:rFonts w:hint="default"/>
        <w:lang w:val="en-GB" w:eastAsia="en-US" w:bidi="ar-SA"/>
      </w:rPr>
    </w:lvl>
    <w:lvl w:ilvl="8" w:tplc="30CEAC06">
      <w:numFmt w:val="bullet"/>
      <w:lvlText w:val="•"/>
      <w:lvlJc w:val="left"/>
      <w:pPr>
        <w:ind w:left="12714" w:hanging="711"/>
      </w:pPr>
      <w:rPr>
        <w:rFonts w:hint="default"/>
        <w:lang w:val="en-GB" w:eastAsia="en-US" w:bidi="ar-SA"/>
      </w:rPr>
    </w:lvl>
  </w:abstractNum>
  <w:abstractNum w:abstractNumId="13" w15:restartNumberingAfterBreak="0">
    <w:nsid w:val="3B752DEF"/>
    <w:multiLevelType w:val="multilevel"/>
    <w:tmpl w:val="277051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54622C"/>
    <w:multiLevelType w:val="hybridMultilevel"/>
    <w:tmpl w:val="FC1E9E7C"/>
    <w:lvl w:ilvl="0" w:tplc="9C0E571C">
      <w:start w:val="3"/>
      <w:numFmt w:val="decimal"/>
      <w:lvlText w:val="%1."/>
      <w:lvlJc w:val="left"/>
      <w:pPr>
        <w:ind w:left="506" w:hanging="389"/>
      </w:pPr>
      <w:rPr>
        <w:rFonts w:ascii="Calibri" w:eastAsia="Calibri" w:hAnsi="Calibri" w:cs="Calibri" w:hint="default"/>
        <w:b/>
        <w:bCs/>
        <w:i w:val="0"/>
        <w:iCs w:val="0"/>
        <w:w w:val="100"/>
        <w:sz w:val="24"/>
        <w:szCs w:val="24"/>
        <w:shd w:val="clear" w:color="auto" w:fill="D9E1F3"/>
        <w:lang w:val="en-GB" w:eastAsia="en-US" w:bidi="ar-SA"/>
      </w:rPr>
    </w:lvl>
    <w:lvl w:ilvl="1" w:tplc="3EBC159C">
      <w:numFmt w:val="bullet"/>
      <w:lvlText w:val=""/>
      <w:lvlJc w:val="left"/>
      <w:pPr>
        <w:ind w:left="866" w:hanging="360"/>
      </w:pPr>
      <w:rPr>
        <w:rFonts w:ascii="Symbol" w:eastAsia="Symbol" w:hAnsi="Symbol" w:cs="Symbol" w:hint="default"/>
        <w:b w:val="0"/>
        <w:bCs w:val="0"/>
        <w:i w:val="0"/>
        <w:iCs w:val="0"/>
        <w:w w:val="100"/>
        <w:sz w:val="24"/>
        <w:szCs w:val="24"/>
        <w:lang w:val="en-GB" w:eastAsia="en-US" w:bidi="ar-SA"/>
      </w:rPr>
    </w:lvl>
    <w:lvl w:ilvl="2" w:tplc="619E43EA">
      <w:numFmt w:val="bullet"/>
      <w:lvlText w:val="•"/>
      <w:lvlJc w:val="left"/>
      <w:pPr>
        <w:ind w:left="1220" w:hanging="360"/>
      </w:pPr>
      <w:rPr>
        <w:rFonts w:hint="default"/>
        <w:lang w:val="en-GB" w:eastAsia="en-US" w:bidi="ar-SA"/>
      </w:rPr>
    </w:lvl>
    <w:lvl w:ilvl="3" w:tplc="CED68D74">
      <w:numFmt w:val="bullet"/>
      <w:lvlText w:val="•"/>
      <w:lvlJc w:val="left"/>
      <w:pPr>
        <w:ind w:left="3067" w:hanging="360"/>
      </w:pPr>
      <w:rPr>
        <w:rFonts w:hint="default"/>
        <w:lang w:val="en-GB" w:eastAsia="en-US" w:bidi="ar-SA"/>
      </w:rPr>
    </w:lvl>
    <w:lvl w:ilvl="4" w:tplc="2346A9B2">
      <w:numFmt w:val="bullet"/>
      <w:lvlText w:val="•"/>
      <w:lvlJc w:val="left"/>
      <w:pPr>
        <w:ind w:left="4914" w:hanging="360"/>
      </w:pPr>
      <w:rPr>
        <w:rFonts w:hint="default"/>
        <w:lang w:val="en-GB" w:eastAsia="en-US" w:bidi="ar-SA"/>
      </w:rPr>
    </w:lvl>
    <w:lvl w:ilvl="5" w:tplc="93CC5DA6">
      <w:numFmt w:val="bullet"/>
      <w:lvlText w:val="•"/>
      <w:lvlJc w:val="left"/>
      <w:pPr>
        <w:ind w:left="6761" w:hanging="360"/>
      </w:pPr>
      <w:rPr>
        <w:rFonts w:hint="default"/>
        <w:lang w:val="en-GB" w:eastAsia="en-US" w:bidi="ar-SA"/>
      </w:rPr>
    </w:lvl>
    <w:lvl w:ilvl="6" w:tplc="13B67604">
      <w:numFmt w:val="bullet"/>
      <w:lvlText w:val="•"/>
      <w:lvlJc w:val="left"/>
      <w:pPr>
        <w:ind w:left="8609" w:hanging="360"/>
      </w:pPr>
      <w:rPr>
        <w:rFonts w:hint="default"/>
        <w:lang w:val="en-GB" w:eastAsia="en-US" w:bidi="ar-SA"/>
      </w:rPr>
    </w:lvl>
    <w:lvl w:ilvl="7" w:tplc="F2B227E2">
      <w:numFmt w:val="bullet"/>
      <w:lvlText w:val="•"/>
      <w:lvlJc w:val="left"/>
      <w:pPr>
        <w:ind w:left="10456" w:hanging="360"/>
      </w:pPr>
      <w:rPr>
        <w:rFonts w:hint="default"/>
        <w:lang w:val="en-GB" w:eastAsia="en-US" w:bidi="ar-SA"/>
      </w:rPr>
    </w:lvl>
    <w:lvl w:ilvl="8" w:tplc="65E8FE90">
      <w:numFmt w:val="bullet"/>
      <w:lvlText w:val="•"/>
      <w:lvlJc w:val="left"/>
      <w:pPr>
        <w:ind w:left="12303" w:hanging="360"/>
      </w:pPr>
      <w:rPr>
        <w:rFonts w:hint="default"/>
        <w:lang w:val="en-GB" w:eastAsia="en-US" w:bidi="ar-SA"/>
      </w:rPr>
    </w:lvl>
  </w:abstractNum>
  <w:abstractNum w:abstractNumId="15" w15:restartNumberingAfterBreak="0">
    <w:nsid w:val="4295167B"/>
    <w:multiLevelType w:val="hybridMultilevel"/>
    <w:tmpl w:val="35067BFE"/>
    <w:lvl w:ilvl="0" w:tplc="40A8FC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97EB5"/>
    <w:multiLevelType w:val="hybridMultilevel"/>
    <w:tmpl w:val="626067B2"/>
    <w:lvl w:ilvl="0" w:tplc="7DA0E774">
      <w:numFmt w:val="bullet"/>
      <w:lvlText w:val=""/>
      <w:lvlJc w:val="left"/>
      <w:pPr>
        <w:ind w:left="506" w:hanging="360"/>
      </w:pPr>
      <w:rPr>
        <w:rFonts w:ascii="Wingdings" w:eastAsia="Wingdings" w:hAnsi="Wingdings" w:cs="Wingdings" w:hint="default"/>
        <w:b w:val="0"/>
        <w:bCs w:val="0"/>
        <w:i w:val="0"/>
        <w:iCs w:val="0"/>
        <w:w w:val="100"/>
        <w:sz w:val="24"/>
        <w:szCs w:val="24"/>
        <w:lang w:val="en-GB" w:eastAsia="en-US" w:bidi="ar-SA"/>
      </w:rPr>
    </w:lvl>
    <w:lvl w:ilvl="1" w:tplc="F8AA5444">
      <w:numFmt w:val="bullet"/>
      <w:lvlText w:val="•"/>
      <w:lvlJc w:val="left"/>
      <w:pPr>
        <w:ind w:left="2049" w:hanging="360"/>
      </w:pPr>
      <w:rPr>
        <w:rFonts w:hint="default"/>
        <w:lang w:val="en-GB" w:eastAsia="en-US" w:bidi="ar-SA"/>
      </w:rPr>
    </w:lvl>
    <w:lvl w:ilvl="2" w:tplc="1A582166">
      <w:numFmt w:val="bullet"/>
      <w:lvlText w:val="•"/>
      <w:lvlJc w:val="left"/>
      <w:pPr>
        <w:ind w:left="3599" w:hanging="360"/>
      </w:pPr>
      <w:rPr>
        <w:rFonts w:hint="default"/>
        <w:lang w:val="en-GB" w:eastAsia="en-US" w:bidi="ar-SA"/>
      </w:rPr>
    </w:lvl>
    <w:lvl w:ilvl="3" w:tplc="B8203588">
      <w:numFmt w:val="bullet"/>
      <w:lvlText w:val="•"/>
      <w:lvlJc w:val="left"/>
      <w:pPr>
        <w:ind w:left="5149" w:hanging="360"/>
      </w:pPr>
      <w:rPr>
        <w:rFonts w:hint="default"/>
        <w:lang w:val="en-GB" w:eastAsia="en-US" w:bidi="ar-SA"/>
      </w:rPr>
    </w:lvl>
    <w:lvl w:ilvl="4" w:tplc="29A4D466">
      <w:numFmt w:val="bullet"/>
      <w:lvlText w:val="•"/>
      <w:lvlJc w:val="left"/>
      <w:pPr>
        <w:ind w:left="6699" w:hanging="360"/>
      </w:pPr>
      <w:rPr>
        <w:rFonts w:hint="default"/>
        <w:lang w:val="en-GB" w:eastAsia="en-US" w:bidi="ar-SA"/>
      </w:rPr>
    </w:lvl>
    <w:lvl w:ilvl="5" w:tplc="E71A9714">
      <w:numFmt w:val="bullet"/>
      <w:lvlText w:val="•"/>
      <w:lvlJc w:val="left"/>
      <w:pPr>
        <w:ind w:left="8249" w:hanging="360"/>
      </w:pPr>
      <w:rPr>
        <w:rFonts w:hint="default"/>
        <w:lang w:val="en-GB" w:eastAsia="en-US" w:bidi="ar-SA"/>
      </w:rPr>
    </w:lvl>
    <w:lvl w:ilvl="6" w:tplc="7FDEC92E">
      <w:numFmt w:val="bullet"/>
      <w:lvlText w:val="•"/>
      <w:lvlJc w:val="left"/>
      <w:pPr>
        <w:ind w:left="9799" w:hanging="360"/>
      </w:pPr>
      <w:rPr>
        <w:rFonts w:hint="default"/>
        <w:lang w:val="en-GB" w:eastAsia="en-US" w:bidi="ar-SA"/>
      </w:rPr>
    </w:lvl>
    <w:lvl w:ilvl="7" w:tplc="A494403A">
      <w:numFmt w:val="bullet"/>
      <w:lvlText w:val="•"/>
      <w:lvlJc w:val="left"/>
      <w:pPr>
        <w:ind w:left="11348" w:hanging="360"/>
      </w:pPr>
      <w:rPr>
        <w:rFonts w:hint="default"/>
        <w:lang w:val="en-GB" w:eastAsia="en-US" w:bidi="ar-SA"/>
      </w:rPr>
    </w:lvl>
    <w:lvl w:ilvl="8" w:tplc="5A9EEEA0">
      <w:numFmt w:val="bullet"/>
      <w:lvlText w:val="•"/>
      <w:lvlJc w:val="left"/>
      <w:pPr>
        <w:ind w:left="12898" w:hanging="360"/>
      </w:pPr>
      <w:rPr>
        <w:rFonts w:hint="default"/>
        <w:lang w:val="en-GB" w:eastAsia="en-US" w:bidi="ar-SA"/>
      </w:rPr>
    </w:lvl>
  </w:abstractNum>
  <w:abstractNum w:abstractNumId="17" w15:restartNumberingAfterBreak="0">
    <w:nsid w:val="497A07E3"/>
    <w:multiLevelType w:val="hybridMultilevel"/>
    <w:tmpl w:val="4BC4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031D9"/>
    <w:multiLevelType w:val="hybridMultilevel"/>
    <w:tmpl w:val="176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7268A"/>
    <w:multiLevelType w:val="hybridMultilevel"/>
    <w:tmpl w:val="8C2C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44678"/>
    <w:multiLevelType w:val="hybridMultilevel"/>
    <w:tmpl w:val="5344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F6302"/>
    <w:multiLevelType w:val="hybridMultilevel"/>
    <w:tmpl w:val="445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A53D9"/>
    <w:multiLevelType w:val="hybridMultilevel"/>
    <w:tmpl w:val="0976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52742"/>
    <w:multiLevelType w:val="hybridMultilevel"/>
    <w:tmpl w:val="A846FE7C"/>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4" w15:restartNumberingAfterBreak="0">
    <w:nsid w:val="5A884EC0"/>
    <w:multiLevelType w:val="hybridMultilevel"/>
    <w:tmpl w:val="C514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47AE3"/>
    <w:multiLevelType w:val="hybridMultilevel"/>
    <w:tmpl w:val="36769BCA"/>
    <w:lvl w:ilvl="0" w:tplc="0F966298">
      <w:numFmt w:val="bullet"/>
      <w:lvlText w:val=""/>
      <w:lvlJc w:val="left"/>
      <w:pPr>
        <w:ind w:left="866" w:hanging="360"/>
      </w:pPr>
      <w:rPr>
        <w:rFonts w:ascii="Wingdings" w:eastAsia="Wingdings" w:hAnsi="Wingdings" w:cs="Wingdings" w:hint="default"/>
        <w:b w:val="0"/>
        <w:bCs w:val="0"/>
        <w:i w:val="0"/>
        <w:iCs w:val="0"/>
        <w:w w:val="100"/>
        <w:sz w:val="24"/>
        <w:szCs w:val="24"/>
        <w:lang w:val="en-GB" w:eastAsia="en-US" w:bidi="ar-SA"/>
      </w:rPr>
    </w:lvl>
    <w:lvl w:ilvl="1" w:tplc="C89211E4">
      <w:numFmt w:val="bullet"/>
      <w:lvlText w:val=""/>
      <w:lvlJc w:val="left"/>
      <w:pPr>
        <w:ind w:left="2306" w:hanging="732"/>
      </w:pPr>
      <w:rPr>
        <w:rFonts w:ascii="Symbol" w:eastAsia="Symbol" w:hAnsi="Symbol" w:cs="Symbol" w:hint="default"/>
        <w:b w:val="0"/>
        <w:bCs w:val="0"/>
        <w:i w:val="0"/>
        <w:iCs w:val="0"/>
        <w:w w:val="100"/>
        <w:sz w:val="24"/>
        <w:szCs w:val="24"/>
        <w:lang w:val="en-GB" w:eastAsia="en-US" w:bidi="ar-SA"/>
      </w:rPr>
    </w:lvl>
    <w:lvl w:ilvl="2" w:tplc="C3C4D86A">
      <w:numFmt w:val="bullet"/>
      <w:lvlText w:val="•"/>
      <w:lvlJc w:val="left"/>
      <w:pPr>
        <w:ind w:left="3822" w:hanging="732"/>
      </w:pPr>
      <w:rPr>
        <w:rFonts w:hint="default"/>
        <w:lang w:val="en-GB" w:eastAsia="en-US" w:bidi="ar-SA"/>
      </w:rPr>
    </w:lvl>
    <w:lvl w:ilvl="3" w:tplc="14B84BAE">
      <w:numFmt w:val="bullet"/>
      <w:lvlText w:val="•"/>
      <w:lvlJc w:val="left"/>
      <w:pPr>
        <w:ind w:left="5344" w:hanging="732"/>
      </w:pPr>
      <w:rPr>
        <w:rFonts w:hint="default"/>
        <w:lang w:val="en-GB" w:eastAsia="en-US" w:bidi="ar-SA"/>
      </w:rPr>
    </w:lvl>
    <w:lvl w:ilvl="4" w:tplc="C19060D2">
      <w:numFmt w:val="bullet"/>
      <w:lvlText w:val="•"/>
      <w:lvlJc w:val="left"/>
      <w:pPr>
        <w:ind w:left="6866" w:hanging="732"/>
      </w:pPr>
      <w:rPr>
        <w:rFonts w:hint="default"/>
        <w:lang w:val="en-GB" w:eastAsia="en-US" w:bidi="ar-SA"/>
      </w:rPr>
    </w:lvl>
    <w:lvl w:ilvl="5" w:tplc="AE149FBE">
      <w:numFmt w:val="bullet"/>
      <w:lvlText w:val="•"/>
      <w:lvlJc w:val="left"/>
      <w:pPr>
        <w:ind w:left="8388" w:hanging="732"/>
      </w:pPr>
      <w:rPr>
        <w:rFonts w:hint="default"/>
        <w:lang w:val="en-GB" w:eastAsia="en-US" w:bidi="ar-SA"/>
      </w:rPr>
    </w:lvl>
    <w:lvl w:ilvl="6" w:tplc="CC149F5C">
      <w:numFmt w:val="bullet"/>
      <w:lvlText w:val="•"/>
      <w:lvlJc w:val="left"/>
      <w:pPr>
        <w:ind w:left="9910" w:hanging="732"/>
      </w:pPr>
      <w:rPr>
        <w:rFonts w:hint="default"/>
        <w:lang w:val="en-GB" w:eastAsia="en-US" w:bidi="ar-SA"/>
      </w:rPr>
    </w:lvl>
    <w:lvl w:ilvl="7" w:tplc="0584082C">
      <w:numFmt w:val="bullet"/>
      <w:lvlText w:val="•"/>
      <w:lvlJc w:val="left"/>
      <w:pPr>
        <w:ind w:left="11432" w:hanging="732"/>
      </w:pPr>
      <w:rPr>
        <w:rFonts w:hint="default"/>
        <w:lang w:val="en-GB" w:eastAsia="en-US" w:bidi="ar-SA"/>
      </w:rPr>
    </w:lvl>
    <w:lvl w:ilvl="8" w:tplc="F2ECF054">
      <w:numFmt w:val="bullet"/>
      <w:lvlText w:val="•"/>
      <w:lvlJc w:val="left"/>
      <w:pPr>
        <w:ind w:left="12954" w:hanging="732"/>
      </w:pPr>
      <w:rPr>
        <w:rFonts w:hint="default"/>
        <w:lang w:val="en-GB" w:eastAsia="en-US" w:bidi="ar-SA"/>
      </w:rPr>
    </w:lvl>
  </w:abstractNum>
  <w:abstractNum w:abstractNumId="26" w15:restartNumberingAfterBreak="0">
    <w:nsid w:val="5DB078FE"/>
    <w:multiLevelType w:val="hybridMultilevel"/>
    <w:tmpl w:val="EAFAF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10292B"/>
    <w:multiLevelType w:val="hybridMultilevel"/>
    <w:tmpl w:val="0C8E0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934F86"/>
    <w:multiLevelType w:val="hybridMultilevel"/>
    <w:tmpl w:val="347A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A0062"/>
    <w:multiLevelType w:val="hybridMultilevel"/>
    <w:tmpl w:val="96D8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B68D7"/>
    <w:multiLevelType w:val="hybridMultilevel"/>
    <w:tmpl w:val="F314E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160CD"/>
    <w:multiLevelType w:val="hybridMultilevel"/>
    <w:tmpl w:val="D1B0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529AA"/>
    <w:multiLevelType w:val="hybridMultilevel"/>
    <w:tmpl w:val="354C0478"/>
    <w:lvl w:ilvl="0" w:tplc="D7F8D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65B93"/>
    <w:multiLevelType w:val="hybridMultilevel"/>
    <w:tmpl w:val="D8909CA0"/>
    <w:lvl w:ilvl="0" w:tplc="B10C96D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14930"/>
    <w:multiLevelType w:val="hybridMultilevel"/>
    <w:tmpl w:val="F59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7379381">
    <w:abstractNumId w:val="33"/>
  </w:num>
  <w:num w:numId="2" w16cid:durableId="72775862">
    <w:abstractNumId w:val="12"/>
  </w:num>
  <w:num w:numId="3" w16cid:durableId="438721817">
    <w:abstractNumId w:val="8"/>
  </w:num>
  <w:num w:numId="4" w16cid:durableId="155655848">
    <w:abstractNumId w:val="1"/>
  </w:num>
  <w:num w:numId="5" w16cid:durableId="101607752">
    <w:abstractNumId w:val="30"/>
  </w:num>
  <w:num w:numId="6" w16cid:durableId="26297848">
    <w:abstractNumId w:val="5"/>
  </w:num>
  <w:num w:numId="7" w16cid:durableId="94327134">
    <w:abstractNumId w:val="26"/>
  </w:num>
  <w:num w:numId="8" w16cid:durableId="1693847419">
    <w:abstractNumId w:val="16"/>
  </w:num>
  <w:num w:numId="9" w16cid:durableId="611672908">
    <w:abstractNumId w:val="17"/>
  </w:num>
  <w:num w:numId="10" w16cid:durableId="1501387827">
    <w:abstractNumId w:val="11"/>
  </w:num>
  <w:num w:numId="11" w16cid:durableId="1395857438">
    <w:abstractNumId w:val="18"/>
  </w:num>
  <w:num w:numId="12" w16cid:durableId="269515516">
    <w:abstractNumId w:val="25"/>
  </w:num>
  <w:num w:numId="13" w16cid:durableId="524172759">
    <w:abstractNumId w:val="31"/>
  </w:num>
  <w:num w:numId="14" w16cid:durableId="370617431">
    <w:abstractNumId w:val="21"/>
  </w:num>
  <w:num w:numId="15" w16cid:durableId="826484575">
    <w:abstractNumId w:val="20"/>
  </w:num>
  <w:num w:numId="16" w16cid:durableId="1822842117">
    <w:abstractNumId w:val="19"/>
  </w:num>
  <w:num w:numId="17" w16cid:durableId="1552302452">
    <w:abstractNumId w:val="4"/>
  </w:num>
  <w:num w:numId="18" w16cid:durableId="885213836">
    <w:abstractNumId w:val="32"/>
  </w:num>
  <w:num w:numId="19" w16cid:durableId="351223203">
    <w:abstractNumId w:val="15"/>
  </w:num>
  <w:num w:numId="20" w16cid:durableId="2053459327">
    <w:abstractNumId w:val="14"/>
  </w:num>
  <w:num w:numId="21" w16cid:durableId="712576308">
    <w:abstractNumId w:val="10"/>
  </w:num>
  <w:num w:numId="22" w16cid:durableId="1430928241">
    <w:abstractNumId w:val="2"/>
  </w:num>
  <w:num w:numId="23" w16cid:durableId="401177079">
    <w:abstractNumId w:val="27"/>
  </w:num>
  <w:num w:numId="24" w16cid:durableId="1343820226">
    <w:abstractNumId w:val="24"/>
  </w:num>
  <w:num w:numId="25" w16cid:durableId="475880266">
    <w:abstractNumId w:val="7"/>
  </w:num>
  <w:num w:numId="26" w16cid:durableId="262155939">
    <w:abstractNumId w:val="23"/>
  </w:num>
  <w:num w:numId="27" w16cid:durableId="1031034516">
    <w:abstractNumId w:val="6"/>
  </w:num>
  <w:num w:numId="28" w16cid:durableId="87509636">
    <w:abstractNumId w:val="0"/>
  </w:num>
  <w:num w:numId="29" w16cid:durableId="993796625">
    <w:abstractNumId w:val="13"/>
  </w:num>
  <w:num w:numId="30" w16cid:durableId="658584686">
    <w:abstractNumId w:val="29"/>
  </w:num>
  <w:num w:numId="31" w16cid:durableId="385690218">
    <w:abstractNumId w:val="9"/>
  </w:num>
  <w:num w:numId="32" w16cid:durableId="1635406240">
    <w:abstractNumId w:val="3"/>
  </w:num>
  <w:num w:numId="33" w16cid:durableId="886641753">
    <w:abstractNumId w:val="22"/>
  </w:num>
  <w:num w:numId="34" w16cid:durableId="1513102960">
    <w:abstractNumId w:val="28"/>
  </w:num>
  <w:num w:numId="35" w16cid:durableId="20881103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6A"/>
    <w:rsid w:val="00015C14"/>
    <w:rsid w:val="0003134E"/>
    <w:rsid w:val="00077C21"/>
    <w:rsid w:val="000807BD"/>
    <w:rsid w:val="0009483B"/>
    <w:rsid w:val="000A18FB"/>
    <w:rsid w:val="000C51FF"/>
    <w:rsid w:val="000D21CB"/>
    <w:rsid w:val="000F42C0"/>
    <w:rsid w:val="000F6F33"/>
    <w:rsid w:val="00120C7B"/>
    <w:rsid w:val="001275EF"/>
    <w:rsid w:val="00140147"/>
    <w:rsid w:val="00173DEE"/>
    <w:rsid w:val="0019262C"/>
    <w:rsid w:val="001B65F5"/>
    <w:rsid w:val="001C1BE4"/>
    <w:rsid w:val="001C3606"/>
    <w:rsid w:val="001D0C40"/>
    <w:rsid w:val="001D4BA6"/>
    <w:rsid w:val="001F51F0"/>
    <w:rsid w:val="001F631D"/>
    <w:rsid w:val="002003F8"/>
    <w:rsid w:val="00244685"/>
    <w:rsid w:val="00247A92"/>
    <w:rsid w:val="0025244F"/>
    <w:rsid w:val="0025284F"/>
    <w:rsid w:val="00260EF8"/>
    <w:rsid w:val="00270EDD"/>
    <w:rsid w:val="00277609"/>
    <w:rsid w:val="00280A04"/>
    <w:rsid w:val="002952C0"/>
    <w:rsid w:val="002B53F2"/>
    <w:rsid w:val="002B7F41"/>
    <w:rsid w:val="00310E00"/>
    <w:rsid w:val="003131C4"/>
    <w:rsid w:val="003726CC"/>
    <w:rsid w:val="00372B0D"/>
    <w:rsid w:val="003901B3"/>
    <w:rsid w:val="003B4943"/>
    <w:rsid w:val="003C0681"/>
    <w:rsid w:val="0040444B"/>
    <w:rsid w:val="00415FD2"/>
    <w:rsid w:val="00434E8D"/>
    <w:rsid w:val="00450D03"/>
    <w:rsid w:val="004617CE"/>
    <w:rsid w:val="00485D13"/>
    <w:rsid w:val="004B2BDC"/>
    <w:rsid w:val="004E060C"/>
    <w:rsid w:val="004E3594"/>
    <w:rsid w:val="004E38CB"/>
    <w:rsid w:val="004E5433"/>
    <w:rsid w:val="005508F2"/>
    <w:rsid w:val="005572A8"/>
    <w:rsid w:val="0057076A"/>
    <w:rsid w:val="00583237"/>
    <w:rsid w:val="00584247"/>
    <w:rsid w:val="005A2D8F"/>
    <w:rsid w:val="005D1FB0"/>
    <w:rsid w:val="005D2044"/>
    <w:rsid w:val="00603F3A"/>
    <w:rsid w:val="00605BDE"/>
    <w:rsid w:val="00610485"/>
    <w:rsid w:val="006455BD"/>
    <w:rsid w:val="00674D9C"/>
    <w:rsid w:val="00680175"/>
    <w:rsid w:val="006C135A"/>
    <w:rsid w:val="006D6019"/>
    <w:rsid w:val="006E12EA"/>
    <w:rsid w:val="006F2A63"/>
    <w:rsid w:val="006F3660"/>
    <w:rsid w:val="00703B62"/>
    <w:rsid w:val="0074302A"/>
    <w:rsid w:val="00781186"/>
    <w:rsid w:val="007B483F"/>
    <w:rsid w:val="007B6747"/>
    <w:rsid w:val="007F517D"/>
    <w:rsid w:val="0081634C"/>
    <w:rsid w:val="00853DFB"/>
    <w:rsid w:val="00863AFB"/>
    <w:rsid w:val="0087357D"/>
    <w:rsid w:val="0087386F"/>
    <w:rsid w:val="0087500F"/>
    <w:rsid w:val="00895E3C"/>
    <w:rsid w:val="008C2389"/>
    <w:rsid w:val="008C7CF7"/>
    <w:rsid w:val="008D02CC"/>
    <w:rsid w:val="008D6139"/>
    <w:rsid w:val="008E74BF"/>
    <w:rsid w:val="008F4EAC"/>
    <w:rsid w:val="00900380"/>
    <w:rsid w:val="00901521"/>
    <w:rsid w:val="00903BFF"/>
    <w:rsid w:val="00906972"/>
    <w:rsid w:val="0092261B"/>
    <w:rsid w:val="00927541"/>
    <w:rsid w:val="009A5294"/>
    <w:rsid w:val="009A785C"/>
    <w:rsid w:val="009D30D4"/>
    <w:rsid w:val="00A13D7D"/>
    <w:rsid w:val="00A32BC2"/>
    <w:rsid w:val="00A903D9"/>
    <w:rsid w:val="00A9086B"/>
    <w:rsid w:val="00AA3192"/>
    <w:rsid w:val="00AB5534"/>
    <w:rsid w:val="00AC12FC"/>
    <w:rsid w:val="00AC5211"/>
    <w:rsid w:val="00B01F32"/>
    <w:rsid w:val="00B123A9"/>
    <w:rsid w:val="00B34247"/>
    <w:rsid w:val="00B4257D"/>
    <w:rsid w:val="00B42C5A"/>
    <w:rsid w:val="00B848B6"/>
    <w:rsid w:val="00B945CE"/>
    <w:rsid w:val="00BA24F8"/>
    <w:rsid w:val="00BD1CA0"/>
    <w:rsid w:val="00C04B8D"/>
    <w:rsid w:val="00C0608F"/>
    <w:rsid w:val="00C31235"/>
    <w:rsid w:val="00C42848"/>
    <w:rsid w:val="00C436A3"/>
    <w:rsid w:val="00C63C11"/>
    <w:rsid w:val="00C71F72"/>
    <w:rsid w:val="00C74278"/>
    <w:rsid w:val="00CD25F6"/>
    <w:rsid w:val="00CF0868"/>
    <w:rsid w:val="00CF5B7B"/>
    <w:rsid w:val="00D03FA3"/>
    <w:rsid w:val="00D31774"/>
    <w:rsid w:val="00D5319E"/>
    <w:rsid w:val="00D73645"/>
    <w:rsid w:val="00D74D28"/>
    <w:rsid w:val="00D87D69"/>
    <w:rsid w:val="00D97FED"/>
    <w:rsid w:val="00DC34FF"/>
    <w:rsid w:val="00DD669B"/>
    <w:rsid w:val="00DE06E8"/>
    <w:rsid w:val="00E045AC"/>
    <w:rsid w:val="00E23FA4"/>
    <w:rsid w:val="00E3017B"/>
    <w:rsid w:val="00E45A15"/>
    <w:rsid w:val="00E66A9E"/>
    <w:rsid w:val="00E71CB0"/>
    <w:rsid w:val="00E8127A"/>
    <w:rsid w:val="00E81EAB"/>
    <w:rsid w:val="00E9168A"/>
    <w:rsid w:val="00E91737"/>
    <w:rsid w:val="00E96788"/>
    <w:rsid w:val="00E96E7D"/>
    <w:rsid w:val="00EA03CC"/>
    <w:rsid w:val="00EB4561"/>
    <w:rsid w:val="00EE1AA3"/>
    <w:rsid w:val="00F00FCF"/>
    <w:rsid w:val="00F016AC"/>
    <w:rsid w:val="00F207BD"/>
    <w:rsid w:val="00F4679A"/>
    <w:rsid w:val="00FB0D7E"/>
    <w:rsid w:val="00FB2C86"/>
    <w:rsid w:val="00FD063D"/>
    <w:rsid w:val="00FD0BEA"/>
    <w:rsid w:val="00FD52CC"/>
    <w:rsid w:val="00FE3B45"/>
    <w:rsid w:val="00FE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6397E7"/>
  <w15:chartTrackingRefBased/>
  <w15:docId w15:val="{7C9494D2-20BB-4FF7-AE9E-86C4B902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31D"/>
    <w:pPr>
      <w:spacing w:before="120" w:after="120" w:line="240" w:lineRule="auto"/>
      <w:ind w:left="284"/>
    </w:pPr>
    <w:rPr>
      <w:rFonts w:ascii="Arial" w:hAnsi="Arial"/>
    </w:rPr>
  </w:style>
  <w:style w:type="paragraph" w:styleId="Heading1">
    <w:name w:val="heading 1"/>
    <w:basedOn w:val="Normal"/>
    <w:next w:val="Normal"/>
    <w:link w:val="Heading1Char"/>
    <w:uiPriority w:val="9"/>
    <w:qFormat/>
    <w:rsid w:val="001F631D"/>
    <w:pPr>
      <w:keepNext/>
      <w:keepLines/>
      <w:numPr>
        <w:numId w:val="1"/>
      </w:numPr>
      <w:spacing w:before="240"/>
      <w:ind w:left="357" w:hanging="357"/>
      <w:outlineLvl w:val="0"/>
    </w:pPr>
    <w:rPr>
      <w:rFonts w:eastAsiaTheme="majorEastAsia"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rsid w:val="00C0608F"/>
    <w:pPr>
      <w:keepNext/>
      <w:keepLines/>
      <w:spacing w:before="0"/>
      <w:ind w:left="0"/>
      <w:outlineLvl w:val="1"/>
    </w:pPr>
    <w:rPr>
      <w:rFonts w:eastAsiaTheme="majorEastAsia" w:cs="Arial"/>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631D"/>
    <w:rPr>
      <w:rFonts w:ascii="Arial" w:eastAsiaTheme="majorEastAsia" w:hAnsi="Arial" w:cstheme="majorBidi"/>
      <w:color w:val="2E74B5" w:themeColor="accent1" w:themeShade="BF"/>
      <w:sz w:val="28"/>
      <w:szCs w:val="32"/>
    </w:rPr>
  </w:style>
  <w:style w:type="character" w:customStyle="1" w:styleId="Heading2Char">
    <w:name w:val="Heading 2 Char"/>
    <w:basedOn w:val="DefaultParagraphFont"/>
    <w:link w:val="Heading2"/>
    <w:uiPriority w:val="9"/>
    <w:rsid w:val="00C0608F"/>
    <w:rPr>
      <w:rFonts w:ascii="Arial" w:eastAsiaTheme="majorEastAsia" w:hAnsi="Arial" w:cs="Arial"/>
      <w:color w:val="2E74B5" w:themeColor="accent1" w:themeShade="BF"/>
      <w:sz w:val="24"/>
      <w:szCs w:val="24"/>
    </w:rPr>
  </w:style>
  <w:style w:type="paragraph" w:styleId="TOCHeading">
    <w:name w:val="TOC Heading"/>
    <w:basedOn w:val="Heading1"/>
    <w:next w:val="Normal"/>
    <w:uiPriority w:val="39"/>
    <w:unhideWhenUsed/>
    <w:qFormat/>
    <w:rsid w:val="004E060C"/>
    <w:pPr>
      <w:numPr>
        <w:numId w:val="0"/>
      </w:numPr>
      <w:spacing w:line="259" w:lineRule="auto"/>
      <w:outlineLvl w:val="9"/>
    </w:pPr>
    <w:rPr>
      <w:lang w:val="en-US"/>
    </w:rPr>
  </w:style>
  <w:style w:type="paragraph" w:styleId="TOC1">
    <w:name w:val="toc 1"/>
    <w:basedOn w:val="Normal"/>
    <w:next w:val="Normal"/>
    <w:autoRedefine/>
    <w:uiPriority w:val="39"/>
    <w:unhideWhenUsed/>
    <w:rsid w:val="004E060C"/>
    <w:pPr>
      <w:spacing w:after="100"/>
    </w:pPr>
  </w:style>
  <w:style w:type="paragraph" w:styleId="TOC2">
    <w:name w:val="toc 2"/>
    <w:basedOn w:val="Normal"/>
    <w:next w:val="Normal"/>
    <w:autoRedefine/>
    <w:uiPriority w:val="39"/>
    <w:unhideWhenUsed/>
    <w:rsid w:val="004E060C"/>
    <w:pPr>
      <w:spacing w:after="100"/>
      <w:ind w:left="240"/>
    </w:pPr>
  </w:style>
  <w:style w:type="character" w:styleId="Hyperlink">
    <w:name w:val="Hyperlink"/>
    <w:basedOn w:val="DefaultParagraphFont"/>
    <w:uiPriority w:val="99"/>
    <w:unhideWhenUsed/>
    <w:rsid w:val="004E060C"/>
    <w:rPr>
      <w:color w:val="0563C1" w:themeColor="hyperlink"/>
      <w:u w:val="single"/>
    </w:rPr>
  </w:style>
  <w:style w:type="paragraph" w:styleId="BodyText">
    <w:name w:val="Body Text"/>
    <w:basedOn w:val="Normal"/>
    <w:link w:val="BodyTextChar"/>
    <w:uiPriority w:val="1"/>
    <w:qFormat/>
    <w:rsid w:val="008E74BF"/>
    <w:pPr>
      <w:widowControl w:val="0"/>
      <w:autoSpaceDE w:val="0"/>
      <w:autoSpaceDN w:val="0"/>
      <w:spacing w:before="0" w:after="0"/>
    </w:pPr>
    <w:rPr>
      <w:rFonts w:ascii="Calibri" w:eastAsia="Calibri" w:hAnsi="Calibri" w:cs="Calibri"/>
      <w:szCs w:val="24"/>
    </w:rPr>
  </w:style>
  <w:style w:type="character" w:customStyle="1" w:styleId="BodyTextChar">
    <w:name w:val="Body Text Char"/>
    <w:basedOn w:val="DefaultParagraphFont"/>
    <w:link w:val="BodyText"/>
    <w:uiPriority w:val="1"/>
    <w:rsid w:val="008E74BF"/>
    <w:rPr>
      <w:rFonts w:ascii="Calibri" w:eastAsia="Calibri" w:hAnsi="Calibri" w:cs="Calibri"/>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53DFB"/>
    <w:pPr>
      <w:widowControl w:val="0"/>
      <w:autoSpaceDE w:val="0"/>
      <w:autoSpaceDN w:val="0"/>
      <w:spacing w:before="40" w:after="40"/>
      <w:ind w:left="975" w:hanging="363"/>
    </w:pPr>
    <w:rPr>
      <w:rFonts w:ascii="Times New Roman" w:eastAsia="Calibri" w:hAnsi="Times New Roman" w:cs="Calibri"/>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53DFB"/>
    <w:rPr>
      <w:rFonts w:ascii="Times New Roman" w:eastAsia="Calibri" w:hAnsi="Times New Roman" w:cs="Calibri"/>
      <w:sz w:val="24"/>
    </w:rPr>
  </w:style>
  <w:style w:type="paragraph" w:styleId="Header">
    <w:name w:val="header"/>
    <w:basedOn w:val="Normal"/>
    <w:link w:val="HeaderChar"/>
    <w:uiPriority w:val="99"/>
    <w:unhideWhenUsed/>
    <w:rsid w:val="00277609"/>
    <w:pPr>
      <w:tabs>
        <w:tab w:val="center" w:pos="4513"/>
        <w:tab w:val="right" w:pos="9026"/>
      </w:tabs>
      <w:spacing w:before="0" w:after="0"/>
    </w:pPr>
  </w:style>
  <w:style w:type="character" w:customStyle="1" w:styleId="HeaderChar">
    <w:name w:val="Header Char"/>
    <w:basedOn w:val="DefaultParagraphFont"/>
    <w:link w:val="Header"/>
    <w:uiPriority w:val="99"/>
    <w:rsid w:val="00277609"/>
    <w:rPr>
      <w:rFonts w:asciiTheme="minorBidi" w:hAnsiTheme="minorBidi"/>
      <w:sz w:val="24"/>
    </w:rPr>
  </w:style>
  <w:style w:type="paragraph" w:styleId="Footer">
    <w:name w:val="footer"/>
    <w:basedOn w:val="Normal"/>
    <w:link w:val="FooterChar"/>
    <w:uiPriority w:val="99"/>
    <w:unhideWhenUsed/>
    <w:rsid w:val="00277609"/>
    <w:pPr>
      <w:tabs>
        <w:tab w:val="center" w:pos="4513"/>
        <w:tab w:val="right" w:pos="9026"/>
      </w:tabs>
      <w:spacing w:before="0" w:after="0"/>
    </w:pPr>
  </w:style>
  <w:style w:type="character" w:customStyle="1" w:styleId="FooterChar">
    <w:name w:val="Footer Char"/>
    <w:basedOn w:val="DefaultParagraphFont"/>
    <w:link w:val="Footer"/>
    <w:uiPriority w:val="99"/>
    <w:rsid w:val="00277609"/>
    <w:rPr>
      <w:rFonts w:asciiTheme="minorBidi" w:hAnsiTheme="minorBidi"/>
      <w:sz w:val="24"/>
    </w:rPr>
  </w:style>
  <w:style w:type="paragraph" w:customStyle="1" w:styleId="TableParagraph">
    <w:name w:val="Table Paragraph"/>
    <w:basedOn w:val="Normal"/>
    <w:uiPriority w:val="1"/>
    <w:qFormat/>
    <w:rsid w:val="001C1BE4"/>
    <w:pPr>
      <w:widowControl w:val="0"/>
      <w:autoSpaceDE w:val="0"/>
      <w:autoSpaceDN w:val="0"/>
      <w:spacing w:before="0" w:after="0"/>
    </w:pPr>
    <w:rPr>
      <w:rFonts w:ascii="Calibri" w:eastAsia="Calibri" w:hAnsi="Calibri" w:cs="Calibri"/>
    </w:rPr>
  </w:style>
  <w:style w:type="paragraph" w:styleId="NoSpacing">
    <w:name w:val="No Spacing"/>
    <w:uiPriority w:val="1"/>
    <w:qFormat/>
    <w:rsid w:val="00B123A9"/>
    <w:pPr>
      <w:spacing w:after="0" w:line="240" w:lineRule="auto"/>
    </w:pPr>
  </w:style>
  <w:style w:type="character" w:styleId="FollowedHyperlink">
    <w:name w:val="FollowedHyperlink"/>
    <w:basedOn w:val="DefaultParagraphFont"/>
    <w:uiPriority w:val="99"/>
    <w:semiHidden/>
    <w:unhideWhenUsed/>
    <w:rsid w:val="00D03FA3"/>
    <w:rPr>
      <w:color w:val="954F72" w:themeColor="followedHyperlink"/>
      <w:u w:val="single"/>
    </w:rPr>
  </w:style>
  <w:style w:type="character" w:styleId="CommentReference">
    <w:name w:val="annotation reference"/>
    <w:basedOn w:val="DefaultParagraphFont"/>
    <w:uiPriority w:val="99"/>
    <w:semiHidden/>
    <w:unhideWhenUsed/>
    <w:rsid w:val="00EE1AA3"/>
    <w:rPr>
      <w:sz w:val="16"/>
      <w:szCs w:val="16"/>
    </w:rPr>
  </w:style>
  <w:style w:type="paragraph" w:styleId="CommentText">
    <w:name w:val="annotation text"/>
    <w:basedOn w:val="Normal"/>
    <w:link w:val="CommentTextChar"/>
    <w:uiPriority w:val="99"/>
    <w:unhideWhenUsed/>
    <w:rsid w:val="00EE1AA3"/>
    <w:rPr>
      <w:sz w:val="20"/>
      <w:szCs w:val="20"/>
    </w:rPr>
  </w:style>
  <w:style w:type="character" w:customStyle="1" w:styleId="CommentTextChar">
    <w:name w:val="Comment Text Char"/>
    <w:basedOn w:val="DefaultParagraphFont"/>
    <w:link w:val="CommentText"/>
    <w:uiPriority w:val="99"/>
    <w:rsid w:val="00EE1AA3"/>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EE1AA3"/>
    <w:rPr>
      <w:b/>
      <w:bCs/>
    </w:rPr>
  </w:style>
  <w:style w:type="character" w:customStyle="1" w:styleId="CommentSubjectChar">
    <w:name w:val="Comment Subject Char"/>
    <w:basedOn w:val="CommentTextChar"/>
    <w:link w:val="CommentSubject"/>
    <w:uiPriority w:val="99"/>
    <w:semiHidden/>
    <w:rsid w:val="00EE1AA3"/>
    <w:rPr>
      <w:rFonts w:asciiTheme="minorBidi" w:hAnsiTheme="minorBidi"/>
      <w:b/>
      <w:bCs/>
      <w:sz w:val="20"/>
      <w:szCs w:val="20"/>
    </w:rPr>
  </w:style>
  <w:style w:type="paragraph" w:styleId="BalloonText">
    <w:name w:val="Balloon Text"/>
    <w:basedOn w:val="Normal"/>
    <w:link w:val="BalloonTextChar"/>
    <w:uiPriority w:val="99"/>
    <w:semiHidden/>
    <w:unhideWhenUsed/>
    <w:rsid w:val="00EE1A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AA3"/>
    <w:rPr>
      <w:rFonts w:ascii="Segoe UI" w:hAnsi="Segoe UI" w:cs="Segoe UI"/>
      <w:sz w:val="18"/>
      <w:szCs w:val="18"/>
    </w:rPr>
  </w:style>
  <w:style w:type="table" w:customStyle="1" w:styleId="TableGrid1">
    <w:name w:val="Table Grid1"/>
    <w:basedOn w:val="TableNormal"/>
    <w:next w:val="TableGrid"/>
    <w:uiPriority w:val="39"/>
    <w:rsid w:val="008C238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hyperlink" Target="https://www.west-dunbarton.gov.uk/council/strategies-plans-and-policies/economic-development-strategy/" TargetMode="External"/><Relationship Id="rId21" Type="http://schemas.openxmlformats.org/officeDocument/2006/relationships/header" Target="header3.xml"/><Relationship Id="rId34"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https://www.west-dunbarton.gov.uk/media/4322598/strategic-plan-2022-27.pdf" TargetMode="External"/><Relationship Id="rId33"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hyperlink" Target="https://www.employabilityinscotland.com/media/pgujxbke/for-publication-shared-measurement-framework-updated-december-20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ov.uk/government/publications/uk-shared-prosperity-fund-prospectus/uk-shared-prosperity-fund-prospectus" TargetMode="External"/><Relationship Id="rId32" Type="http://schemas.openxmlformats.org/officeDocument/2006/relationships/hyperlink" Target="mailto:WDC_NOLB_Grants@west-dunbarton.gov.u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gov.scot/publications/no-one-left-behind-delivery-plan/" TargetMode="External"/><Relationship Id="rId28" Type="http://schemas.openxmlformats.org/officeDocument/2006/relationships/hyperlink" Target="https://www.west-dunbarton.gov.uk/media/miimtl5a/wdc-local-child-poverty-report-2022-2023.pdf"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Employment%20support%20services:%20customer%20charte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yperlink" Target="https://www.west-dunbarton.gov.uk/media/4313518/west-dunbartonshire-plan-for-place.pdf" TargetMode="External"/><Relationship Id="rId30" Type="http://schemas.openxmlformats.org/officeDocument/2006/relationships/hyperlink" Target="https://view.officeapps.live.com/op/view.aspx?src=https%3A%2F%2Fwww.employabilityinscotland.com%2Fmedia%2Fcxsp3uch%2Fpublication-employability-service-standards.docx&amp;wdOrigin=BROWSELINK" TargetMode="External"/><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07EB-43EA-4D53-AE15-2DCAAB70889D}">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756BB17E-D222-4500-B079-3A3DB80E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12</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Brooks</dc:creator>
  <cp:keywords/>
  <dc:description/>
  <cp:lastModifiedBy>Lorraine MacLeod</cp:lastModifiedBy>
  <cp:revision>16</cp:revision>
  <dcterms:created xsi:type="dcterms:W3CDTF">2024-05-16T09:51:00Z</dcterms:created>
  <dcterms:modified xsi:type="dcterms:W3CDTF">2024-05-21T08:18:00Z</dcterms:modified>
</cp:coreProperties>
</file>